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C85" w:rsidRPr="004A4C85" w:rsidRDefault="004A4C85" w:rsidP="004A4C85">
      <w:pPr>
        <w:spacing w:before="100" w:beforeAutospacing="1" w:after="100" w:afterAutospacing="1" w:line="240" w:lineRule="auto"/>
        <w:rPr>
          <w:rFonts w:ascii="Times New Roman" w:eastAsia="Times New Roman" w:hAnsi="Times New Roman" w:cs="Times New Roman"/>
          <w:sz w:val="24"/>
          <w:szCs w:val="24"/>
          <w:lang w:eastAsia="ru-RU"/>
        </w:rPr>
      </w:pPr>
      <w:r w:rsidRPr="004A4C85">
        <w:rPr>
          <w:rFonts w:ascii="Times New Roman" w:eastAsia="Times New Roman" w:hAnsi="Times New Roman" w:cs="Times New Roman"/>
          <w:b/>
          <w:bCs/>
          <w:i/>
          <w:iCs/>
          <w:color w:val="6400C8"/>
          <w:sz w:val="30"/>
          <w:szCs w:val="30"/>
          <w:lang w:eastAsia="ru-RU"/>
        </w:rPr>
        <w:t>Музыкальные </w:t>
      </w:r>
      <w:r w:rsidRPr="004A4C85">
        <w:rPr>
          <w:rFonts w:ascii="Times New Roman" w:eastAsia="Times New Roman" w:hAnsi="Times New Roman" w:cs="Times New Roman"/>
          <w:b/>
          <w:bCs/>
          <w:i/>
          <w:iCs/>
          <w:color w:val="993399"/>
          <w:sz w:val="30"/>
          <w:szCs w:val="30"/>
          <w:lang w:eastAsia="ru-RU"/>
        </w:rPr>
        <w:t xml:space="preserve"> </w:t>
      </w:r>
      <w:r w:rsidRPr="004A4C85">
        <w:rPr>
          <w:rFonts w:ascii="Times New Roman" w:eastAsia="Times New Roman" w:hAnsi="Times New Roman" w:cs="Times New Roman"/>
          <w:b/>
          <w:bCs/>
          <w:i/>
          <w:iCs/>
          <w:color w:val="CC33FF"/>
          <w:sz w:val="30"/>
          <w:szCs w:val="30"/>
          <w:lang w:eastAsia="ru-RU"/>
        </w:rPr>
        <w:t>и</w:t>
      </w:r>
      <w:r w:rsidRPr="004A4C85">
        <w:rPr>
          <w:rFonts w:ascii="Times New Roman" w:eastAsia="Times New Roman" w:hAnsi="Times New Roman" w:cs="Times New Roman"/>
          <w:b/>
          <w:bCs/>
          <w:i/>
          <w:iCs/>
          <w:color w:val="6400C8"/>
          <w:sz w:val="30"/>
          <w:szCs w:val="30"/>
          <w:lang w:eastAsia="ru-RU"/>
        </w:rPr>
        <w:t>н</w:t>
      </w:r>
      <w:r w:rsidRPr="004A4C85">
        <w:rPr>
          <w:rFonts w:ascii="Times New Roman" w:eastAsia="Times New Roman" w:hAnsi="Times New Roman" w:cs="Times New Roman"/>
          <w:b/>
          <w:bCs/>
          <w:i/>
          <w:iCs/>
          <w:color w:val="CC33FF"/>
          <w:sz w:val="30"/>
          <w:szCs w:val="30"/>
          <w:lang w:eastAsia="ru-RU"/>
        </w:rPr>
        <w:t>с</w:t>
      </w:r>
      <w:r w:rsidRPr="004A4C85">
        <w:rPr>
          <w:rFonts w:ascii="Times New Roman" w:eastAsia="Times New Roman" w:hAnsi="Times New Roman" w:cs="Times New Roman"/>
          <w:b/>
          <w:bCs/>
          <w:i/>
          <w:iCs/>
          <w:color w:val="6400C8"/>
          <w:sz w:val="30"/>
          <w:szCs w:val="30"/>
          <w:lang w:eastAsia="ru-RU"/>
        </w:rPr>
        <w:t>т</w:t>
      </w:r>
      <w:r w:rsidRPr="004A4C85">
        <w:rPr>
          <w:rFonts w:ascii="Times New Roman" w:eastAsia="Times New Roman" w:hAnsi="Times New Roman" w:cs="Times New Roman"/>
          <w:b/>
          <w:bCs/>
          <w:i/>
          <w:iCs/>
          <w:color w:val="CC33FF"/>
          <w:sz w:val="30"/>
          <w:szCs w:val="30"/>
          <w:lang w:eastAsia="ru-RU"/>
        </w:rPr>
        <w:t>р</w:t>
      </w:r>
      <w:r w:rsidRPr="004A4C85">
        <w:rPr>
          <w:rFonts w:ascii="Times New Roman" w:eastAsia="Times New Roman" w:hAnsi="Times New Roman" w:cs="Times New Roman"/>
          <w:b/>
          <w:bCs/>
          <w:i/>
          <w:iCs/>
          <w:color w:val="6400C8"/>
          <w:sz w:val="30"/>
          <w:szCs w:val="30"/>
          <w:lang w:eastAsia="ru-RU"/>
        </w:rPr>
        <w:t>у</w:t>
      </w:r>
      <w:r w:rsidRPr="004A4C85">
        <w:rPr>
          <w:rFonts w:ascii="Times New Roman" w:eastAsia="Times New Roman" w:hAnsi="Times New Roman" w:cs="Times New Roman"/>
          <w:b/>
          <w:bCs/>
          <w:i/>
          <w:iCs/>
          <w:color w:val="CC33FF"/>
          <w:sz w:val="30"/>
          <w:szCs w:val="30"/>
          <w:lang w:eastAsia="ru-RU"/>
        </w:rPr>
        <w:t>м</w:t>
      </w:r>
      <w:r w:rsidRPr="004A4C85">
        <w:rPr>
          <w:rFonts w:ascii="Times New Roman" w:eastAsia="Times New Roman" w:hAnsi="Times New Roman" w:cs="Times New Roman"/>
          <w:b/>
          <w:bCs/>
          <w:i/>
          <w:iCs/>
          <w:color w:val="6400C8"/>
          <w:sz w:val="30"/>
          <w:szCs w:val="30"/>
          <w:lang w:eastAsia="ru-RU"/>
        </w:rPr>
        <w:t>е</w:t>
      </w:r>
      <w:r w:rsidRPr="004A4C85">
        <w:rPr>
          <w:rFonts w:ascii="Times New Roman" w:eastAsia="Times New Roman" w:hAnsi="Times New Roman" w:cs="Times New Roman"/>
          <w:b/>
          <w:bCs/>
          <w:i/>
          <w:iCs/>
          <w:color w:val="CC33FF"/>
          <w:sz w:val="30"/>
          <w:szCs w:val="30"/>
          <w:lang w:eastAsia="ru-RU"/>
        </w:rPr>
        <w:t>н</w:t>
      </w:r>
      <w:r w:rsidRPr="004A4C85">
        <w:rPr>
          <w:rFonts w:ascii="Times New Roman" w:eastAsia="Times New Roman" w:hAnsi="Times New Roman" w:cs="Times New Roman"/>
          <w:b/>
          <w:bCs/>
          <w:i/>
          <w:iCs/>
          <w:color w:val="6400C8"/>
          <w:sz w:val="30"/>
          <w:szCs w:val="30"/>
          <w:lang w:eastAsia="ru-RU"/>
        </w:rPr>
        <w:t>т</w:t>
      </w:r>
      <w:r w:rsidRPr="004A4C85">
        <w:rPr>
          <w:rFonts w:ascii="Times New Roman" w:eastAsia="Times New Roman" w:hAnsi="Times New Roman" w:cs="Times New Roman"/>
          <w:b/>
          <w:bCs/>
          <w:i/>
          <w:iCs/>
          <w:color w:val="CC33FF"/>
          <w:sz w:val="30"/>
          <w:szCs w:val="30"/>
          <w:lang w:eastAsia="ru-RU"/>
        </w:rPr>
        <w:t>ы</w:t>
      </w:r>
      <w:r w:rsidRPr="004A4C85">
        <w:rPr>
          <w:rFonts w:ascii="Times New Roman" w:eastAsia="Times New Roman" w:hAnsi="Times New Roman" w:cs="Times New Roman"/>
          <w:b/>
          <w:bCs/>
          <w:color w:val="CC33FF"/>
          <w:sz w:val="27"/>
          <w:szCs w:val="27"/>
          <w:lang w:eastAsia="ru-RU"/>
        </w:rPr>
        <w:t xml:space="preserve">  </w:t>
      </w:r>
      <w:r w:rsidRPr="004A4C85">
        <w:rPr>
          <w:rFonts w:ascii="Times New Roman" w:eastAsia="Times New Roman" w:hAnsi="Times New Roman" w:cs="Times New Roman"/>
          <w:b/>
          <w:bCs/>
          <w:color w:val="CC33FF"/>
          <w:sz w:val="27"/>
          <w:szCs w:val="27"/>
          <w:lang w:eastAsia="ru-RU"/>
        </w:rPr>
        <w:br/>
      </w:r>
      <w:r w:rsidRPr="004A4C85">
        <w:rPr>
          <w:rFonts w:ascii="Times New Roman" w:eastAsia="Times New Roman" w:hAnsi="Times New Roman" w:cs="Times New Roman"/>
          <w:sz w:val="20"/>
          <w:szCs w:val="20"/>
          <w:lang w:eastAsia="ru-RU"/>
        </w:rPr>
        <w:t>Знакомство детей с историей музыкальных инструментов.</w:t>
      </w:r>
    </w:p>
    <w:p w:rsidR="004A4C85" w:rsidRPr="004A4C85" w:rsidRDefault="004A4C85" w:rsidP="004A4C8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04875" cy="2857500"/>
            <wp:effectExtent l="19050" t="0" r="9525" b="0"/>
            <wp:wrapSquare wrapText="bothSides"/>
            <wp:docPr id="6" name="Рисунок 2" descr="http://www.muz-urok.ru/muz_istorii/is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z-urok.ru/muz_istorii/istor.gif"/>
                    <pic:cNvPicPr>
                      <a:picLocks noChangeAspect="1" noChangeArrowheads="1"/>
                    </pic:cNvPicPr>
                  </pic:nvPicPr>
                  <pic:blipFill>
                    <a:blip r:embed="rId4" cstate="print"/>
                    <a:srcRect/>
                    <a:stretch>
                      <a:fillRect/>
                    </a:stretch>
                  </pic:blipFill>
                  <pic:spPr bwMode="auto">
                    <a:xfrm>
                      <a:off x="0" y="0"/>
                      <a:ext cx="904875" cy="2857500"/>
                    </a:xfrm>
                    <a:prstGeom prst="rect">
                      <a:avLst/>
                    </a:prstGeom>
                    <a:noFill/>
                    <a:ln w="9525">
                      <a:noFill/>
                      <a:miter lim="800000"/>
                      <a:headEnd/>
                      <a:tailEnd/>
                    </a:ln>
                  </pic:spPr>
                </pic:pic>
              </a:graphicData>
            </a:graphic>
          </wp:anchor>
        </w:drawing>
      </w:r>
      <w:r w:rsidRPr="004A4C85">
        <w:rPr>
          <w:rFonts w:ascii="Times New Roman" w:eastAsia="Times New Roman" w:hAnsi="Times New Roman" w:cs="Times New Roman"/>
          <w:sz w:val="24"/>
          <w:szCs w:val="24"/>
          <w:lang w:eastAsia="ru-RU"/>
        </w:rPr>
        <w:t xml:space="preserve">Уже в глубокой древности люди любили услаждать свой слух музыкальными звуками. Чарующие звуки золотой кифары возвещали появление </w:t>
      </w:r>
      <w:proofErr w:type="gramStart"/>
      <w:r w:rsidRPr="004A4C85">
        <w:rPr>
          <w:rFonts w:ascii="Times New Roman" w:eastAsia="Times New Roman" w:hAnsi="Times New Roman" w:cs="Times New Roman"/>
          <w:sz w:val="24"/>
          <w:szCs w:val="24"/>
          <w:lang w:eastAsia="ru-RU"/>
        </w:rPr>
        <w:t>златокудрого</w:t>
      </w:r>
      <w:proofErr w:type="gramEnd"/>
      <w:r w:rsidRPr="004A4C85">
        <w:rPr>
          <w:rFonts w:ascii="Times New Roman" w:eastAsia="Times New Roman" w:hAnsi="Times New Roman" w:cs="Times New Roman"/>
          <w:sz w:val="24"/>
          <w:szCs w:val="24"/>
          <w:lang w:eastAsia="ru-RU"/>
        </w:rPr>
        <w:t xml:space="preserve"> </w:t>
      </w:r>
      <w:proofErr w:type="spellStart"/>
      <w:r w:rsidRPr="004A4C85">
        <w:rPr>
          <w:rFonts w:ascii="Times New Roman" w:eastAsia="Times New Roman" w:hAnsi="Times New Roman" w:cs="Times New Roman"/>
          <w:sz w:val="24"/>
          <w:szCs w:val="24"/>
          <w:lang w:eastAsia="ru-RU"/>
        </w:rPr>
        <w:t>Аполона</w:t>
      </w:r>
      <w:proofErr w:type="spellEnd"/>
      <w:r w:rsidRPr="004A4C85">
        <w:rPr>
          <w:rFonts w:ascii="Times New Roman" w:eastAsia="Times New Roman" w:hAnsi="Times New Roman" w:cs="Times New Roman"/>
          <w:sz w:val="24"/>
          <w:szCs w:val="24"/>
          <w:lang w:eastAsia="ru-RU"/>
        </w:rPr>
        <w:t>. Никто не мог сравниться с ним в игре на этом дивном музыкальном инструменте, и когда фригийский сатир Марс осмелился состязаться с ним в музыке и явился на это состязание со своим музыкальным инструментом - тростниковой флейтой в руках, он жестоко поплатился за свою дерзость.</w:t>
      </w:r>
      <w:r w:rsidRPr="004A4C85">
        <w:rPr>
          <w:rFonts w:ascii="Times New Roman" w:eastAsia="Times New Roman" w:hAnsi="Times New Roman" w:cs="Times New Roman"/>
          <w:sz w:val="24"/>
          <w:szCs w:val="24"/>
          <w:lang w:eastAsia="ru-RU"/>
        </w:rPr>
        <w:br/>
      </w:r>
      <w:r w:rsidRPr="004A4C85">
        <w:rPr>
          <w:rFonts w:ascii="Times New Roman" w:eastAsia="Times New Roman" w:hAnsi="Times New Roman" w:cs="Times New Roman"/>
          <w:sz w:val="24"/>
          <w:szCs w:val="24"/>
          <w:lang w:eastAsia="ru-RU"/>
        </w:rPr>
        <w:br/>
        <w:t xml:space="preserve">Самые старые музыкальные инструменты дудки и </w:t>
      </w:r>
      <w:proofErr w:type="gramStart"/>
      <w:r w:rsidRPr="004A4C85">
        <w:rPr>
          <w:rFonts w:ascii="Times New Roman" w:eastAsia="Times New Roman" w:hAnsi="Times New Roman" w:cs="Times New Roman"/>
          <w:sz w:val="24"/>
          <w:szCs w:val="24"/>
          <w:lang w:eastAsia="ru-RU"/>
        </w:rPr>
        <w:t>пищалки</w:t>
      </w:r>
      <w:proofErr w:type="gramEnd"/>
      <w:r w:rsidRPr="004A4C85">
        <w:rPr>
          <w:rFonts w:ascii="Times New Roman" w:eastAsia="Times New Roman" w:hAnsi="Times New Roman" w:cs="Times New Roman"/>
          <w:sz w:val="24"/>
          <w:szCs w:val="24"/>
          <w:lang w:eastAsia="ru-RU"/>
        </w:rPr>
        <w:t xml:space="preserve"> которые относятся еще к эпохе верхнего палеолита (а это 2522 тысячи лет до нашей эры!) найдены на территории Венгрии и Молдавии.</w:t>
      </w:r>
      <w:r w:rsidRPr="004A4C85">
        <w:rPr>
          <w:rFonts w:ascii="Times New Roman" w:eastAsia="Times New Roman" w:hAnsi="Times New Roman" w:cs="Times New Roman"/>
          <w:sz w:val="24"/>
          <w:szCs w:val="24"/>
          <w:lang w:eastAsia="ru-RU"/>
        </w:rPr>
        <w:br/>
      </w:r>
      <w:r w:rsidRPr="004A4C85">
        <w:rPr>
          <w:rFonts w:ascii="Times New Roman" w:eastAsia="Times New Roman" w:hAnsi="Times New Roman" w:cs="Times New Roman"/>
          <w:sz w:val="24"/>
          <w:szCs w:val="24"/>
          <w:lang w:eastAsia="ru-RU"/>
        </w:rPr>
        <w:br/>
        <w:t xml:space="preserve">В глубокой древности люди не только умели делать музыкальные инструменты и сочинять музыку, но даже записывали ее нотными знаками на глиняных табличках. Самая древняя нотная запись, дошедшая до наших дней, относится к </w:t>
      </w:r>
      <w:r w:rsidRPr="004A4C85">
        <w:rPr>
          <w:rFonts w:ascii="Times New Roman" w:eastAsia="Times New Roman" w:hAnsi="Times New Roman" w:cs="Times New Roman"/>
          <w:b/>
          <w:bCs/>
          <w:sz w:val="24"/>
          <w:szCs w:val="24"/>
          <w:lang w:eastAsia="ru-RU"/>
        </w:rPr>
        <w:t>XVIII веку до нашей эры</w:t>
      </w:r>
      <w:r w:rsidRPr="004A4C85">
        <w:rPr>
          <w:rFonts w:ascii="Times New Roman" w:eastAsia="Times New Roman" w:hAnsi="Times New Roman" w:cs="Times New Roman"/>
          <w:sz w:val="24"/>
          <w:szCs w:val="24"/>
          <w:lang w:eastAsia="ru-RU"/>
        </w:rPr>
        <w:t>. Глиняная табличка с нотной</w:t>
      </w:r>
      <w:r w:rsidRPr="004A4C85">
        <w:rPr>
          <w:rFonts w:ascii="Times New Roman" w:eastAsia="Times New Roman" w:hAnsi="Times New Roman" w:cs="Times New Roman"/>
          <w:sz w:val="24"/>
          <w:szCs w:val="24"/>
          <w:lang w:eastAsia="ru-RU"/>
        </w:rPr>
        <w:br/>
        <w:t xml:space="preserve">записью найдена при раскопках шумерского города </w:t>
      </w:r>
      <w:proofErr w:type="spellStart"/>
      <w:r w:rsidRPr="004A4C85">
        <w:rPr>
          <w:rFonts w:ascii="Times New Roman" w:eastAsia="Times New Roman" w:hAnsi="Times New Roman" w:cs="Times New Roman"/>
          <w:sz w:val="24"/>
          <w:szCs w:val="24"/>
          <w:lang w:eastAsia="ru-RU"/>
        </w:rPr>
        <w:t>Ниппура</w:t>
      </w:r>
      <w:proofErr w:type="spellEnd"/>
      <w:r w:rsidRPr="004A4C85">
        <w:rPr>
          <w:rFonts w:ascii="Times New Roman" w:eastAsia="Times New Roman" w:hAnsi="Times New Roman" w:cs="Times New Roman"/>
          <w:sz w:val="24"/>
          <w:szCs w:val="24"/>
          <w:lang w:eastAsia="ru-RU"/>
        </w:rPr>
        <w:t xml:space="preserve"> (на территории современного Ирака).</w:t>
      </w:r>
    </w:p>
    <w:p w:rsidR="004A4C85" w:rsidRPr="004A4C85" w:rsidRDefault="004A4C85" w:rsidP="004A4C85">
      <w:pPr>
        <w:spacing w:before="100" w:beforeAutospacing="1" w:after="100" w:afterAutospacing="1" w:line="240" w:lineRule="auto"/>
        <w:rPr>
          <w:rFonts w:ascii="Times New Roman" w:eastAsia="Times New Roman" w:hAnsi="Times New Roman" w:cs="Times New Roman"/>
          <w:sz w:val="24"/>
          <w:szCs w:val="24"/>
          <w:lang w:eastAsia="ru-RU"/>
        </w:rPr>
      </w:pPr>
      <w:r w:rsidRPr="004A4C85">
        <w:rPr>
          <w:rFonts w:ascii="Times New Roman" w:eastAsia="Times New Roman" w:hAnsi="Times New Roman" w:cs="Times New Roman"/>
          <w:sz w:val="24"/>
          <w:szCs w:val="24"/>
          <w:lang w:eastAsia="ru-RU"/>
        </w:rPr>
        <w:t xml:space="preserve">Люди каменного века делали свои музыкальные инструменты из самых разных вещей. Одним из старейших "музыкальных инструментов" является само по себе человеческое тело. Первые звуки возникали из-за стука или удара по различным частям тела (например, по груди или бедру). Постепенно возникало всё больше инструментов, которые использовали люди каменного века. Они использовали их, например, для охоты, чтобы себя предостеречь от опасности. Так же эти инструменты использовались как объекты для взаимного общения. </w:t>
      </w:r>
      <w:r w:rsidRPr="004A4C85">
        <w:rPr>
          <w:rFonts w:ascii="Times New Roman" w:eastAsia="Times New Roman" w:hAnsi="Times New Roman" w:cs="Times New Roman"/>
          <w:sz w:val="24"/>
          <w:szCs w:val="24"/>
          <w:lang w:eastAsia="ru-RU"/>
        </w:rPr>
        <w:br/>
      </w:r>
      <w:r w:rsidRPr="004A4C85">
        <w:rPr>
          <w:rFonts w:ascii="Times New Roman" w:eastAsia="Times New Roman" w:hAnsi="Times New Roman" w:cs="Times New Roman"/>
          <w:sz w:val="24"/>
          <w:szCs w:val="24"/>
          <w:lang w:eastAsia="ru-RU"/>
        </w:rPr>
        <w:br/>
        <w:t>С чего же начинались музыкальные инструменты?</w:t>
      </w:r>
      <w:r w:rsidRPr="004A4C85">
        <w:rPr>
          <w:rFonts w:ascii="Times New Roman" w:eastAsia="Times New Roman" w:hAnsi="Times New Roman" w:cs="Times New Roman"/>
          <w:sz w:val="24"/>
          <w:szCs w:val="24"/>
          <w:lang w:eastAsia="ru-RU"/>
        </w:rPr>
        <w:br/>
        <w:t>Струнные - от охотничьего лука, духовые - от раковины, рога, тростника. Но самый почтенный возраст принадлежит, конечно, ударным инструментам: они возникли еще у первобытных людей, которые стали сопровождать свои пляски ритмичными ударами одного камня о другой.</w:t>
      </w:r>
    </w:p>
    <w:p w:rsidR="004A4C85" w:rsidRPr="004A4C85" w:rsidRDefault="004A4C85" w:rsidP="004A4C85">
      <w:pPr>
        <w:spacing w:after="0" w:line="240" w:lineRule="auto"/>
        <w:rPr>
          <w:rFonts w:ascii="Times New Roman" w:eastAsia="Times New Roman" w:hAnsi="Times New Roman" w:cs="Times New Roman"/>
          <w:sz w:val="24"/>
          <w:szCs w:val="24"/>
          <w:lang w:eastAsia="ru-RU"/>
        </w:rPr>
      </w:pPr>
      <w:r w:rsidRPr="004A4C85">
        <w:rPr>
          <w:rFonts w:ascii="Times New Roman" w:eastAsia="Times New Roman" w:hAnsi="Times New Roman" w:cs="Times New Roman"/>
          <w:sz w:val="24"/>
          <w:szCs w:val="24"/>
          <w:lang w:eastAsia="ru-RU"/>
        </w:rPr>
        <w:t xml:space="preserve">Самые известные </w:t>
      </w:r>
      <w:hyperlink r:id="rId5" w:history="1">
        <w:r w:rsidRPr="004A4C85">
          <w:rPr>
            <w:rFonts w:ascii="Times New Roman" w:eastAsia="Times New Roman" w:hAnsi="Times New Roman" w:cs="Times New Roman"/>
            <w:color w:val="0000FF"/>
            <w:sz w:val="24"/>
            <w:szCs w:val="24"/>
            <w:u w:val="single"/>
            <w:lang w:eastAsia="ru-RU"/>
          </w:rPr>
          <w:t xml:space="preserve">музыкальные инструменты </w:t>
        </w:r>
      </w:hyperlink>
      <w:r w:rsidRPr="004A4C85">
        <w:rPr>
          <w:rFonts w:ascii="Times New Roman" w:eastAsia="Times New Roman" w:hAnsi="Times New Roman" w:cs="Times New Roman"/>
          <w:sz w:val="24"/>
          <w:szCs w:val="24"/>
          <w:lang w:eastAsia="ru-RU"/>
        </w:rPr>
        <w:t xml:space="preserve">первобытного человека: </w:t>
      </w:r>
    </w:p>
    <w:tbl>
      <w:tblPr>
        <w:tblW w:w="4800" w:type="pct"/>
        <w:tblCellSpacing w:w="15" w:type="dxa"/>
        <w:tblCellMar>
          <w:top w:w="15" w:type="dxa"/>
          <w:left w:w="15" w:type="dxa"/>
          <w:bottom w:w="15" w:type="dxa"/>
          <w:right w:w="15" w:type="dxa"/>
        </w:tblCellMar>
        <w:tblLook w:val="04A0"/>
      </w:tblPr>
      <w:tblGrid>
        <w:gridCol w:w="9204"/>
      </w:tblGrid>
      <w:tr w:rsidR="004A4C85" w:rsidRPr="004A4C85" w:rsidTr="004A4C85">
        <w:trPr>
          <w:tblCellSpacing w:w="15" w:type="dxa"/>
        </w:trPr>
        <w:tc>
          <w:tcPr>
            <w:tcW w:w="0" w:type="auto"/>
            <w:vAlign w:val="center"/>
            <w:hideMark/>
          </w:tcPr>
          <w:p w:rsidR="004A4C85" w:rsidRPr="004A4C85" w:rsidRDefault="004A4C85" w:rsidP="004A4C85">
            <w:pPr>
              <w:spacing w:after="0" w:line="240" w:lineRule="auto"/>
              <w:rPr>
                <w:rFonts w:ascii="Times New Roman" w:eastAsia="Times New Roman" w:hAnsi="Times New Roman" w:cs="Times New Roman"/>
                <w:sz w:val="24"/>
                <w:szCs w:val="24"/>
                <w:lang w:eastAsia="ru-RU"/>
              </w:rPr>
            </w:pPr>
            <w:r w:rsidRPr="004A4C85">
              <w:rPr>
                <w:rFonts w:ascii="Times New Roman" w:eastAsia="Times New Roman" w:hAnsi="Times New Roman" w:cs="Times New Roman"/>
                <w:sz w:val="24"/>
                <w:szCs w:val="24"/>
                <w:lang w:eastAsia="ru-RU"/>
              </w:rPr>
              <w:t xml:space="preserve">    - Дудка из кости. </w:t>
            </w:r>
            <w:r w:rsidRPr="004A4C85">
              <w:rPr>
                <w:rFonts w:ascii="Times New Roman" w:eastAsia="Times New Roman" w:hAnsi="Times New Roman" w:cs="Times New Roman"/>
                <w:sz w:val="24"/>
                <w:szCs w:val="24"/>
                <w:lang w:eastAsia="ru-RU"/>
              </w:rPr>
              <w:br/>
              <w:t xml:space="preserve">    - Флейта из кости. </w:t>
            </w:r>
            <w:r w:rsidRPr="004A4C85">
              <w:rPr>
                <w:rFonts w:ascii="Times New Roman" w:eastAsia="Times New Roman" w:hAnsi="Times New Roman" w:cs="Times New Roman"/>
                <w:sz w:val="24"/>
                <w:szCs w:val="24"/>
                <w:lang w:eastAsia="ru-RU"/>
              </w:rPr>
              <w:br/>
              <w:t xml:space="preserve">    - Звериные рога. </w:t>
            </w:r>
            <w:r w:rsidRPr="004A4C85">
              <w:rPr>
                <w:rFonts w:ascii="Times New Roman" w:eastAsia="Times New Roman" w:hAnsi="Times New Roman" w:cs="Times New Roman"/>
                <w:sz w:val="24"/>
                <w:szCs w:val="24"/>
                <w:lang w:eastAsia="ru-RU"/>
              </w:rPr>
              <w:br/>
              <w:t xml:space="preserve">    - Труба из ракушек. </w:t>
            </w:r>
            <w:r w:rsidRPr="004A4C85">
              <w:rPr>
                <w:rFonts w:ascii="Times New Roman" w:eastAsia="Times New Roman" w:hAnsi="Times New Roman" w:cs="Times New Roman"/>
                <w:sz w:val="24"/>
                <w:szCs w:val="24"/>
                <w:lang w:eastAsia="ru-RU"/>
              </w:rPr>
              <w:br/>
              <w:t xml:space="preserve">    - Барабан из шкур животных. </w:t>
            </w:r>
            <w:r w:rsidRPr="004A4C85">
              <w:rPr>
                <w:rFonts w:ascii="Times New Roman" w:eastAsia="Times New Roman" w:hAnsi="Times New Roman" w:cs="Times New Roman"/>
                <w:sz w:val="24"/>
                <w:szCs w:val="24"/>
                <w:lang w:eastAsia="ru-RU"/>
              </w:rPr>
              <w:br/>
              <w:t xml:space="preserve">    - </w:t>
            </w:r>
            <w:proofErr w:type="spellStart"/>
            <w:r w:rsidRPr="004A4C85">
              <w:rPr>
                <w:rFonts w:ascii="Times New Roman" w:eastAsia="Times New Roman" w:hAnsi="Times New Roman" w:cs="Times New Roman"/>
                <w:sz w:val="24"/>
                <w:szCs w:val="24"/>
                <w:lang w:eastAsia="ru-RU"/>
              </w:rPr>
              <w:t>Трещетки</w:t>
            </w:r>
            <w:proofErr w:type="spellEnd"/>
            <w:r w:rsidRPr="004A4C85">
              <w:rPr>
                <w:rFonts w:ascii="Times New Roman" w:eastAsia="Times New Roman" w:hAnsi="Times New Roman" w:cs="Times New Roman"/>
                <w:sz w:val="24"/>
                <w:szCs w:val="24"/>
                <w:lang w:eastAsia="ru-RU"/>
              </w:rPr>
              <w:t xml:space="preserve"> из камня, древесины.</w:t>
            </w:r>
            <w:r w:rsidRPr="004A4C85">
              <w:rPr>
                <w:rFonts w:ascii="Times New Roman" w:eastAsia="Times New Roman" w:hAnsi="Times New Roman" w:cs="Times New Roman"/>
                <w:sz w:val="24"/>
                <w:szCs w:val="24"/>
                <w:lang w:eastAsia="ru-RU"/>
              </w:rPr>
              <w:br/>
              <w:t xml:space="preserve">    - Музыкальные луки (луки охотников) </w:t>
            </w:r>
          </w:p>
        </w:tc>
      </w:tr>
    </w:tbl>
    <w:p w:rsidR="004A4C85" w:rsidRPr="004A4C85" w:rsidRDefault="004A4C85" w:rsidP="004A4C85">
      <w:pPr>
        <w:spacing w:after="0" w:line="240" w:lineRule="auto"/>
        <w:ind w:firstLine="904"/>
        <w:rPr>
          <w:rFonts w:ascii="Times New Roman" w:eastAsia="Times New Roman" w:hAnsi="Times New Roman" w:cs="Times New Roman"/>
          <w:sz w:val="24"/>
          <w:szCs w:val="24"/>
          <w:lang w:eastAsia="ru-RU"/>
        </w:rPr>
      </w:pPr>
      <w:r w:rsidRPr="004A4C85">
        <w:rPr>
          <w:rFonts w:ascii="Times New Roman" w:eastAsia="Times New Roman" w:hAnsi="Times New Roman" w:cs="Times New Roman"/>
          <w:sz w:val="20"/>
          <w:szCs w:val="20"/>
          <w:lang w:eastAsia="ru-RU"/>
        </w:rPr>
        <w:br/>
      </w:r>
      <w:r w:rsidRPr="004A4C85">
        <w:rPr>
          <w:rFonts w:ascii="Times New Roman" w:eastAsia="Times New Roman" w:hAnsi="Times New Roman" w:cs="Times New Roman"/>
          <w:b/>
          <w:bCs/>
          <w:sz w:val="24"/>
          <w:szCs w:val="24"/>
          <w:lang w:eastAsia="ru-RU"/>
        </w:rPr>
        <w:t>Это интересно</w:t>
      </w:r>
      <w:proofErr w:type="gramStart"/>
      <w:r w:rsidRPr="004A4C85">
        <w:rPr>
          <w:rFonts w:ascii="Times New Roman" w:eastAsia="Times New Roman" w:hAnsi="Times New Roman" w:cs="Times New Roman"/>
          <w:sz w:val="24"/>
          <w:szCs w:val="24"/>
          <w:lang w:eastAsia="ru-RU"/>
        </w:rPr>
        <w:br/>
        <w:t>В</w:t>
      </w:r>
      <w:proofErr w:type="gramEnd"/>
      <w:r w:rsidRPr="004A4C85">
        <w:rPr>
          <w:rFonts w:ascii="Times New Roman" w:eastAsia="Times New Roman" w:hAnsi="Times New Roman" w:cs="Times New Roman"/>
          <w:sz w:val="24"/>
          <w:szCs w:val="24"/>
          <w:lang w:eastAsia="ru-RU"/>
        </w:rPr>
        <w:t xml:space="preserve">о время раскопок стоянки первобытных охотников на Украине были сделаны интереснейшие открытия. На месте чума нашли целый “оркестр”, так много там было древних музыкальных инструментов. Из костяных трубочек были сделаны дудки и свистки. Из костей мамонта вырезали погремушки и трещотки. Сухой кожей обтягивали бубны, которые гудели от ударов колотушкой. Именно такими были первобытные музыкальные инструменты. </w:t>
      </w:r>
    </w:p>
    <w:p w:rsidR="004A4C85" w:rsidRPr="004A4C85" w:rsidRDefault="004A4C85" w:rsidP="004A4C85">
      <w:pPr>
        <w:spacing w:after="0" w:line="240" w:lineRule="auto"/>
        <w:ind w:firstLine="904"/>
        <w:rPr>
          <w:rFonts w:ascii="Times New Roman" w:eastAsia="Times New Roman" w:hAnsi="Times New Roman" w:cs="Times New Roman"/>
          <w:sz w:val="24"/>
          <w:szCs w:val="24"/>
          <w:lang w:eastAsia="ru-RU"/>
        </w:rPr>
      </w:pPr>
      <w:r w:rsidRPr="004A4C85">
        <w:rPr>
          <w:rFonts w:ascii="Times New Roman" w:eastAsia="Times New Roman" w:hAnsi="Times New Roman" w:cs="Times New Roman"/>
          <w:sz w:val="24"/>
          <w:szCs w:val="24"/>
          <w:lang w:eastAsia="ru-RU"/>
        </w:rPr>
        <w:lastRenderedPageBreak/>
        <w:t xml:space="preserve">Очевидно, исполняемые на таких музыкальных инструментах мелодии были очень простыми, ритмичными и громкими. В одной из пещер Италии ученые нашли отпечатки ног на окаменевшей глине. Следы были странными: люди то ходили на пятках, то подпрыгивали на цыпочках сразу на обеих ногах. Это легко объяснить: там исполняли охотничий танец. Под грозную и возбуждающую музыку охотники плясали, подражая движениям мощных, ловких и хитрых зверей. Под музыку подбирали слова и в песнях рассказывали о себе, о предках, </w:t>
      </w:r>
      <w:proofErr w:type="gramStart"/>
      <w:r w:rsidRPr="004A4C85">
        <w:rPr>
          <w:rFonts w:ascii="Times New Roman" w:eastAsia="Times New Roman" w:hAnsi="Times New Roman" w:cs="Times New Roman"/>
          <w:sz w:val="24"/>
          <w:szCs w:val="24"/>
          <w:lang w:eastAsia="ru-RU"/>
        </w:rPr>
        <w:t>об</w:t>
      </w:r>
      <w:proofErr w:type="gramEnd"/>
      <w:r w:rsidRPr="004A4C85">
        <w:rPr>
          <w:rFonts w:ascii="Times New Roman" w:eastAsia="Times New Roman" w:hAnsi="Times New Roman" w:cs="Times New Roman"/>
          <w:sz w:val="24"/>
          <w:szCs w:val="24"/>
          <w:lang w:eastAsia="ru-RU"/>
        </w:rPr>
        <w:t xml:space="preserve"> увиденном вокруг. </w:t>
      </w:r>
    </w:p>
    <w:p w:rsidR="004A4C85" w:rsidRPr="004A4C85" w:rsidRDefault="004A4C85" w:rsidP="004A4C8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A4C85">
        <w:rPr>
          <w:rFonts w:ascii="Times New Roman" w:eastAsia="Times New Roman" w:hAnsi="Times New Roman" w:cs="Times New Roman"/>
          <w:sz w:val="24"/>
          <w:szCs w:val="24"/>
          <w:lang w:eastAsia="ru-RU"/>
        </w:rPr>
        <w:t>Постепенно появились более совершенные  музыкальные инструменты. Оказалось, что если натянуть кожу на полый деревянный или глиняный предмет, то звук станет более гулким и сильным. Так родились предки барабанов и литавр.</w:t>
      </w:r>
    </w:p>
    <w:tbl>
      <w:tblPr>
        <w:tblW w:w="5000" w:type="pct"/>
        <w:tblCellSpacing w:w="6" w:type="dxa"/>
        <w:tblCellMar>
          <w:top w:w="15" w:type="dxa"/>
          <w:left w:w="15" w:type="dxa"/>
          <w:bottom w:w="15" w:type="dxa"/>
          <w:right w:w="15" w:type="dxa"/>
        </w:tblCellMar>
        <w:tblLook w:val="04A0"/>
      </w:tblPr>
      <w:tblGrid>
        <w:gridCol w:w="9551"/>
      </w:tblGrid>
      <w:tr w:rsidR="004A4C85" w:rsidRPr="004A4C85" w:rsidTr="004A4C85">
        <w:trPr>
          <w:tblCellSpacing w:w="6" w:type="dxa"/>
        </w:trPr>
        <w:tc>
          <w:tcPr>
            <w:tcW w:w="0" w:type="auto"/>
            <w:vAlign w:val="center"/>
            <w:hideMark/>
          </w:tcPr>
          <w:p w:rsidR="004A4C85" w:rsidRPr="004A4C85" w:rsidRDefault="004A4C85" w:rsidP="004A4C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61260" cy="184785"/>
                  <wp:effectExtent l="19050" t="0" r="0" b="0"/>
                  <wp:docPr id="1" name="Рисунок 1" descr="http://www.muz-urok.ru/images/lin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z-urok.ru/images/line5.gif"/>
                          <pic:cNvPicPr>
                            <a:picLocks noChangeAspect="1" noChangeArrowheads="1"/>
                          </pic:cNvPicPr>
                        </pic:nvPicPr>
                        <pic:blipFill>
                          <a:blip r:embed="rId6" cstate="print"/>
                          <a:srcRect/>
                          <a:stretch>
                            <a:fillRect/>
                          </a:stretch>
                        </pic:blipFill>
                        <pic:spPr bwMode="auto">
                          <a:xfrm>
                            <a:off x="0" y="0"/>
                            <a:ext cx="2461260" cy="184785"/>
                          </a:xfrm>
                          <a:prstGeom prst="rect">
                            <a:avLst/>
                          </a:prstGeom>
                          <a:noFill/>
                          <a:ln w="9525">
                            <a:noFill/>
                            <a:miter lim="800000"/>
                            <a:headEnd/>
                            <a:tailEnd/>
                          </a:ln>
                        </pic:spPr>
                      </pic:pic>
                    </a:graphicData>
                  </a:graphic>
                </wp:inline>
              </w:drawing>
            </w:r>
          </w:p>
        </w:tc>
      </w:tr>
    </w:tbl>
    <w:p w:rsidR="004A4C85" w:rsidRPr="004A4C85" w:rsidRDefault="004A4C85" w:rsidP="004A4C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noProof/>
          <w:color w:val="800080"/>
          <w:sz w:val="30"/>
          <w:szCs w:val="30"/>
          <w:lang w:eastAsia="ru-RU"/>
        </w:rPr>
        <w:drawing>
          <wp:inline distT="0" distB="0" distL="0" distR="0">
            <wp:extent cx="671195" cy="758825"/>
            <wp:effectExtent l="19050" t="0" r="0" b="0"/>
            <wp:docPr id="2" name="Рисунок 2" descr="http://www.muz-urok.ru/images/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z-urok.ru/images/023.gif"/>
                    <pic:cNvPicPr>
                      <a:picLocks noChangeAspect="1" noChangeArrowheads="1"/>
                    </pic:cNvPicPr>
                  </pic:nvPicPr>
                  <pic:blipFill>
                    <a:blip r:embed="rId7" cstate="print"/>
                    <a:srcRect/>
                    <a:stretch>
                      <a:fillRect/>
                    </a:stretch>
                  </pic:blipFill>
                  <pic:spPr bwMode="auto">
                    <a:xfrm>
                      <a:off x="0" y="0"/>
                      <a:ext cx="671195" cy="758825"/>
                    </a:xfrm>
                    <a:prstGeom prst="rect">
                      <a:avLst/>
                    </a:prstGeom>
                    <a:noFill/>
                    <a:ln w="9525">
                      <a:noFill/>
                      <a:miter lim="800000"/>
                      <a:headEnd/>
                      <a:tailEnd/>
                    </a:ln>
                  </pic:spPr>
                </pic:pic>
              </a:graphicData>
            </a:graphic>
          </wp:inline>
        </w:drawing>
      </w:r>
      <w:r w:rsidRPr="004A4C85">
        <w:rPr>
          <w:rFonts w:ascii="Times New Roman" w:eastAsia="Times New Roman" w:hAnsi="Times New Roman" w:cs="Times New Roman"/>
          <w:b/>
          <w:bCs/>
          <w:i/>
          <w:iCs/>
          <w:color w:val="993399"/>
          <w:sz w:val="27"/>
          <w:szCs w:val="27"/>
          <w:lang w:eastAsia="ru-RU"/>
        </w:rPr>
        <w:t>О музыкальных инструментах:</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8" w:history="1">
        <w:r w:rsidRPr="004A4C85">
          <w:rPr>
            <w:rFonts w:ascii="Times New Roman" w:eastAsia="Times New Roman" w:hAnsi="Times New Roman" w:cs="Times New Roman"/>
            <w:color w:val="0000FF"/>
            <w:sz w:val="24"/>
            <w:szCs w:val="24"/>
            <w:u w:val="single"/>
            <w:lang w:eastAsia="ru-RU"/>
          </w:rPr>
          <w:t>Людовик четырнадцатый или «24 скрипки короля»</w:t>
        </w:r>
      </w:hyperlink>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9" w:history="1">
        <w:r w:rsidRPr="004A4C85">
          <w:rPr>
            <w:rFonts w:ascii="Times New Roman" w:eastAsia="Times New Roman" w:hAnsi="Times New Roman" w:cs="Times New Roman"/>
            <w:b/>
            <w:bCs/>
            <w:color w:val="0000FF"/>
            <w:sz w:val="24"/>
            <w:szCs w:val="24"/>
            <w:u w:val="single"/>
            <w:lang w:eastAsia="ru-RU"/>
          </w:rPr>
          <w:t>Симфонический оркестр</w:t>
        </w:r>
      </w:hyperlink>
      <w:r w:rsidRPr="004A4C85">
        <w:rPr>
          <w:rFonts w:ascii="Times New Roman" w:eastAsia="Times New Roman" w:hAnsi="Times New Roman" w:cs="Times New Roman"/>
          <w:sz w:val="24"/>
          <w:szCs w:val="24"/>
          <w:lang w:eastAsia="ru-RU"/>
        </w:rPr>
        <w:br/>
        <w:t>    1.</w:t>
      </w:r>
      <w:hyperlink r:id="rId10" w:anchor="%D0%A1%D0%A2%D0%A0%D0%A3%D0%9D%D0%9D%D0%AB%D0%95_%D0%A1%D0%9C%D0%AB%D0%A7%D0%9A%D0%9E%D0%92%D0%AB%D0%95" w:history="1">
        <w:r w:rsidRPr="004A4C85">
          <w:rPr>
            <w:rFonts w:ascii="Times New Roman" w:eastAsia="Times New Roman" w:hAnsi="Times New Roman" w:cs="Times New Roman"/>
            <w:color w:val="0000FF"/>
            <w:sz w:val="24"/>
            <w:szCs w:val="24"/>
            <w:u w:val="single"/>
            <w:lang w:eastAsia="ru-RU"/>
          </w:rPr>
          <w:t xml:space="preserve">Струнные смычковые </w:t>
        </w:r>
      </w:hyperlink>
      <w:r w:rsidRPr="004A4C85">
        <w:rPr>
          <w:rFonts w:ascii="Times New Roman" w:eastAsia="Times New Roman" w:hAnsi="Times New Roman" w:cs="Times New Roman"/>
          <w:sz w:val="24"/>
          <w:szCs w:val="24"/>
          <w:lang w:eastAsia="ru-RU"/>
        </w:rPr>
        <w:t xml:space="preserve">      </w:t>
      </w:r>
      <w:r w:rsidRPr="004A4C85">
        <w:rPr>
          <w:rFonts w:ascii="Times New Roman" w:eastAsia="Times New Roman" w:hAnsi="Times New Roman" w:cs="Times New Roman"/>
          <w:sz w:val="24"/>
          <w:szCs w:val="24"/>
          <w:lang w:eastAsia="ru-RU"/>
        </w:rPr>
        <w:br/>
        <w:t>    2.</w:t>
      </w:r>
      <w:hyperlink r:id="rId11" w:history="1">
        <w:r w:rsidRPr="004A4C85">
          <w:rPr>
            <w:rFonts w:ascii="Times New Roman" w:eastAsia="Times New Roman" w:hAnsi="Times New Roman" w:cs="Times New Roman"/>
            <w:color w:val="0000FF"/>
            <w:sz w:val="24"/>
            <w:szCs w:val="24"/>
            <w:u w:val="single"/>
            <w:lang w:eastAsia="ru-RU"/>
          </w:rPr>
          <w:t>Деревянные духовые</w:t>
        </w:r>
      </w:hyperlink>
      <w:r w:rsidRPr="004A4C85">
        <w:rPr>
          <w:rFonts w:ascii="Times New Roman" w:eastAsia="Times New Roman" w:hAnsi="Times New Roman" w:cs="Times New Roman"/>
          <w:sz w:val="24"/>
          <w:szCs w:val="24"/>
          <w:lang w:eastAsia="ru-RU"/>
        </w:rPr>
        <w:br/>
        <w:t>    3.</w:t>
      </w:r>
      <w:hyperlink r:id="rId12" w:history="1">
        <w:proofErr w:type="gramStart"/>
        <w:r w:rsidRPr="004A4C85">
          <w:rPr>
            <w:rFonts w:ascii="Times New Roman" w:eastAsia="Times New Roman" w:hAnsi="Times New Roman" w:cs="Times New Roman"/>
            <w:color w:val="0000FF"/>
            <w:sz w:val="24"/>
            <w:szCs w:val="24"/>
            <w:u w:val="single"/>
            <w:lang w:eastAsia="ru-RU"/>
          </w:rPr>
          <w:t>М</w:t>
        </w:r>
      </w:hyperlink>
      <w:hyperlink r:id="rId13" w:history="1">
        <w:r w:rsidRPr="004A4C85">
          <w:rPr>
            <w:rFonts w:ascii="Times New Roman" w:eastAsia="Times New Roman" w:hAnsi="Times New Roman" w:cs="Times New Roman"/>
            <w:color w:val="0000FF"/>
            <w:sz w:val="24"/>
            <w:szCs w:val="24"/>
            <w:u w:val="single"/>
            <w:lang w:eastAsia="ru-RU"/>
          </w:rPr>
          <w:t>едные</w:t>
        </w:r>
        <w:proofErr w:type="gramEnd"/>
        <w:r w:rsidRPr="004A4C85">
          <w:rPr>
            <w:rFonts w:ascii="Times New Roman" w:eastAsia="Times New Roman" w:hAnsi="Times New Roman" w:cs="Times New Roman"/>
            <w:color w:val="0000FF"/>
            <w:sz w:val="24"/>
            <w:szCs w:val="24"/>
            <w:u w:val="single"/>
            <w:lang w:eastAsia="ru-RU"/>
          </w:rPr>
          <w:t xml:space="preserve"> духовые</w:t>
        </w:r>
      </w:hyperlink>
      <w:r w:rsidRPr="004A4C85">
        <w:rPr>
          <w:rFonts w:ascii="Times New Roman" w:eastAsia="Times New Roman" w:hAnsi="Times New Roman" w:cs="Times New Roman"/>
          <w:sz w:val="24"/>
          <w:szCs w:val="24"/>
          <w:lang w:eastAsia="ru-RU"/>
        </w:rPr>
        <w:br/>
      </w:r>
      <w:hyperlink r:id="rId14" w:history="1">
        <w:r w:rsidRPr="004A4C85">
          <w:rPr>
            <w:rFonts w:ascii="Times New Roman" w:eastAsia="Times New Roman" w:hAnsi="Times New Roman" w:cs="Times New Roman"/>
            <w:color w:val="0000FF"/>
            <w:sz w:val="24"/>
            <w:szCs w:val="24"/>
            <w:lang w:eastAsia="ru-RU"/>
          </w:rPr>
          <w:t xml:space="preserve">    </w:t>
        </w:r>
      </w:hyperlink>
      <w:r w:rsidRPr="004A4C85">
        <w:rPr>
          <w:rFonts w:ascii="Times New Roman" w:eastAsia="Times New Roman" w:hAnsi="Times New Roman" w:cs="Times New Roman"/>
          <w:sz w:val="24"/>
          <w:szCs w:val="24"/>
          <w:lang w:eastAsia="ru-RU"/>
        </w:rPr>
        <w:t>4.</w:t>
      </w:r>
      <w:hyperlink r:id="rId15" w:history="1">
        <w:proofErr w:type="gramStart"/>
        <w:r w:rsidRPr="004A4C85">
          <w:rPr>
            <w:rFonts w:ascii="Times New Roman" w:eastAsia="Times New Roman" w:hAnsi="Times New Roman" w:cs="Times New Roman"/>
            <w:color w:val="0000FF"/>
            <w:sz w:val="24"/>
            <w:szCs w:val="24"/>
            <w:u w:val="single"/>
            <w:lang w:eastAsia="ru-RU"/>
          </w:rPr>
          <w:t>У</w:t>
        </w:r>
      </w:hyperlink>
      <w:hyperlink r:id="rId16" w:history="1">
        <w:r w:rsidRPr="004A4C85">
          <w:rPr>
            <w:rFonts w:ascii="Times New Roman" w:eastAsia="Times New Roman" w:hAnsi="Times New Roman" w:cs="Times New Roman"/>
            <w:color w:val="0000FF"/>
            <w:sz w:val="24"/>
            <w:szCs w:val="24"/>
            <w:u w:val="single"/>
            <w:lang w:eastAsia="ru-RU"/>
          </w:rPr>
          <w:t>дарные</w:t>
        </w:r>
        <w:proofErr w:type="gramEnd"/>
      </w:hyperlink>
      <w:r w:rsidRPr="004A4C85">
        <w:rPr>
          <w:rFonts w:ascii="Times New Roman" w:eastAsia="Times New Roman" w:hAnsi="Times New Roman" w:cs="Times New Roman"/>
          <w:sz w:val="24"/>
          <w:szCs w:val="24"/>
          <w:lang w:eastAsia="ru-RU"/>
        </w:rPr>
        <w:br/>
      </w:r>
      <w:hyperlink r:id="rId17" w:history="1">
        <w:r w:rsidRPr="004A4C85">
          <w:rPr>
            <w:rFonts w:ascii="Times New Roman" w:eastAsia="Times New Roman" w:hAnsi="Times New Roman" w:cs="Times New Roman"/>
            <w:color w:val="0000FF"/>
            <w:sz w:val="24"/>
            <w:szCs w:val="24"/>
            <w:lang w:eastAsia="ru-RU"/>
          </w:rPr>
          <w:t xml:space="preserve">    </w:t>
        </w:r>
      </w:hyperlink>
      <w:r w:rsidRPr="004A4C85">
        <w:rPr>
          <w:rFonts w:ascii="Times New Roman" w:eastAsia="Times New Roman" w:hAnsi="Times New Roman" w:cs="Times New Roman"/>
          <w:sz w:val="24"/>
          <w:szCs w:val="24"/>
          <w:lang w:eastAsia="ru-RU"/>
        </w:rPr>
        <w:t>5.</w:t>
      </w:r>
      <w:hyperlink r:id="rId18" w:history="1">
        <w:r w:rsidRPr="004A4C85">
          <w:rPr>
            <w:rFonts w:ascii="Times New Roman" w:eastAsia="Times New Roman" w:hAnsi="Times New Roman" w:cs="Times New Roman"/>
            <w:color w:val="0000FF"/>
            <w:sz w:val="24"/>
            <w:szCs w:val="24"/>
            <w:u w:val="single"/>
            <w:lang w:eastAsia="ru-RU"/>
          </w:rPr>
          <w:t xml:space="preserve">Необычные музыкальные </w:t>
        </w:r>
        <w:proofErr w:type="gramStart"/>
        <w:r w:rsidRPr="004A4C85">
          <w:rPr>
            <w:rFonts w:ascii="Times New Roman" w:eastAsia="Times New Roman" w:hAnsi="Times New Roman" w:cs="Times New Roman"/>
            <w:color w:val="0000FF"/>
            <w:sz w:val="24"/>
            <w:szCs w:val="24"/>
            <w:u w:val="single"/>
            <w:lang w:eastAsia="ru-RU"/>
          </w:rPr>
          <w:t>инструменты</w:t>
        </w:r>
        <w:proofErr w:type="gramEnd"/>
      </w:hyperlink>
      <w:r w:rsidRPr="004A4C85">
        <w:rPr>
          <w:rFonts w:ascii="Times New Roman" w:eastAsia="Times New Roman" w:hAnsi="Times New Roman" w:cs="Times New Roman"/>
          <w:sz w:val="24"/>
          <w:szCs w:val="24"/>
          <w:lang w:eastAsia="ru-RU"/>
        </w:rPr>
        <w:br/>
      </w:r>
      <w:r w:rsidRPr="004A4C85">
        <w:rPr>
          <w:rFonts w:ascii="Times New Roman" w:eastAsia="Times New Roman" w:hAnsi="Times New Roman" w:cs="Times New Roman"/>
          <w:b/>
          <w:bCs/>
          <w:sz w:val="24"/>
          <w:szCs w:val="24"/>
          <w:lang w:eastAsia="ru-RU"/>
        </w:rPr>
        <w:br/>
      </w:r>
      <w:bookmarkStart w:id="0" w:name="Что_рассказывают_о_себе_сами_инструменты"/>
      <w:r w:rsidRPr="004A4C85">
        <w:rPr>
          <w:rFonts w:ascii="Times New Roman" w:eastAsia="Times New Roman" w:hAnsi="Times New Roman" w:cs="Times New Roman"/>
          <w:b/>
          <w:bCs/>
          <w:i/>
          <w:iCs/>
          <w:color w:val="993399"/>
          <w:sz w:val="27"/>
          <w:szCs w:val="27"/>
          <w:lang w:eastAsia="ru-RU"/>
        </w:rPr>
        <w:t>Что рассказывают о себе сами инструменты</w:t>
      </w:r>
      <w:bookmarkEnd w:id="0"/>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19" w:history="1">
        <w:r w:rsidRPr="004A4C85">
          <w:rPr>
            <w:rFonts w:ascii="Times New Roman" w:eastAsia="Times New Roman" w:hAnsi="Times New Roman" w:cs="Times New Roman"/>
            <w:color w:val="0000FF"/>
            <w:sz w:val="24"/>
            <w:szCs w:val="24"/>
            <w:u w:val="single"/>
            <w:lang w:eastAsia="ru-RU"/>
          </w:rPr>
          <w:t>АРФА</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0" w:history="1">
        <w:r w:rsidRPr="004A4C85">
          <w:rPr>
            <w:rFonts w:ascii="Times New Roman" w:eastAsia="Times New Roman" w:hAnsi="Times New Roman" w:cs="Times New Roman"/>
            <w:color w:val="0000FF"/>
            <w:sz w:val="24"/>
            <w:szCs w:val="24"/>
            <w:u w:val="single"/>
            <w:lang w:eastAsia="ru-RU"/>
          </w:rPr>
          <w:t>Лазерная АРФА</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1" w:history="1">
        <w:r w:rsidRPr="004A4C85">
          <w:rPr>
            <w:rFonts w:ascii="Times New Roman" w:eastAsia="Times New Roman" w:hAnsi="Times New Roman" w:cs="Times New Roman"/>
            <w:color w:val="0000FF"/>
            <w:sz w:val="24"/>
            <w:szCs w:val="24"/>
            <w:u w:val="single"/>
            <w:lang w:eastAsia="ru-RU"/>
          </w:rPr>
          <w:t>Рассказывает ФОРТЕПИАНО</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2" w:history="1">
        <w:r w:rsidRPr="004A4C85">
          <w:rPr>
            <w:rFonts w:ascii="Times New Roman" w:eastAsia="Times New Roman" w:hAnsi="Times New Roman" w:cs="Times New Roman"/>
            <w:color w:val="0000FF"/>
            <w:sz w:val="24"/>
            <w:szCs w:val="24"/>
            <w:u w:val="single"/>
            <w:lang w:eastAsia="ru-RU"/>
          </w:rPr>
          <w:t>СКРИПКА дает интервью</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3" w:history="1">
        <w:r w:rsidRPr="004A4C85">
          <w:rPr>
            <w:rFonts w:ascii="Times New Roman" w:eastAsia="Times New Roman" w:hAnsi="Times New Roman" w:cs="Times New Roman"/>
            <w:color w:val="0000FF"/>
            <w:sz w:val="24"/>
            <w:szCs w:val="24"/>
            <w:u w:val="single"/>
            <w:lang w:eastAsia="ru-RU"/>
          </w:rPr>
          <w:t>Беседа с БАЯНОМ</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4" w:history="1">
        <w:r w:rsidRPr="004A4C85">
          <w:rPr>
            <w:rFonts w:ascii="Times New Roman" w:eastAsia="Times New Roman" w:hAnsi="Times New Roman" w:cs="Times New Roman"/>
            <w:color w:val="0000FF"/>
            <w:sz w:val="24"/>
            <w:szCs w:val="24"/>
            <w:u w:val="single"/>
            <w:lang w:eastAsia="ru-RU"/>
          </w:rPr>
          <w:t>Рассказ БАЛАЛАЙКИ</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5" w:history="1">
        <w:r w:rsidRPr="004A4C85">
          <w:rPr>
            <w:rFonts w:ascii="Times New Roman" w:eastAsia="Times New Roman" w:hAnsi="Times New Roman" w:cs="Times New Roman"/>
            <w:color w:val="0000FF"/>
            <w:sz w:val="24"/>
            <w:szCs w:val="24"/>
            <w:u w:val="single"/>
            <w:lang w:eastAsia="ru-RU"/>
          </w:rPr>
          <w:t>ВАЛТОРНА</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6" w:history="1">
        <w:r w:rsidRPr="004A4C85">
          <w:rPr>
            <w:rFonts w:ascii="Times New Roman" w:eastAsia="Times New Roman" w:hAnsi="Times New Roman" w:cs="Times New Roman"/>
            <w:color w:val="0000FF"/>
            <w:sz w:val="24"/>
            <w:szCs w:val="24"/>
            <w:u w:val="single"/>
            <w:lang w:eastAsia="ru-RU"/>
          </w:rPr>
          <w:t xml:space="preserve">Беседуем с ГОБОЕМ. </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before="100" w:beforeAutospacing="1" w:after="100" w:afterAutospacing="1" w:line="240" w:lineRule="auto"/>
        <w:rPr>
          <w:rFonts w:ascii="Times New Roman" w:eastAsia="Times New Roman" w:hAnsi="Times New Roman" w:cs="Times New Roman"/>
          <w:sz w:val="24"/>
          <w:szCs w:val="24"/>
          <w:lang w:eastAsia="ru-RU"/>
        </w:rPr>
      </w:pPr>
      <w:r w:rsidRPr="004A4C85">
        <w:rPr>
          <w:rFonts w:ascii="Times New Roman" w:eastAsia="Times New Roman" w:hAnsi="Times New Roman" w:cs="Times New Roman"/>
          <w:b/>
          <w:bCs/>
          <w:sz w:val="24"/>
          <w:szCs w:val="24"/>
          <w:lang w:eastAsia="ru-RU"/>
        </w:rPr>
        <w:t>Видео о музыкальных инструментах</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7" w:history="1">
        <w:r w:rsidRPr="004A4C85">
          <w:rPr>
            <w:rFonts w:ascii="Times New Roman" w:eastAsia="Times New Roman" w:hAnsi="Times New Roman" w:cs="Times New Roman"/>
            <w:color w:val="0000FF"/>
            <w:sz w:val="24"/>
            <w:szCs w:val="24"/>
            <w:u w:val="single"/>
            <w:lang w:eastAsia="ru-RU"/>
          </w:rPr>
          <w:t>Как создается арфа</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r w:rsidRPr="004A4C85">
        <w:rPr>
          <w:rFonts w:ascii="Times New Roman" w:eastAsia="Times New Roman" w:hAnsi="Times New Roman" w:cs="Times New Roman"/>
          <w:b/>
          <w:bCs/>
          <w:sz w:val="24"/>
          <w:szCs w:val="24"/>
          <w:lang w:eastAsia="ru-RU"/>
        </w:rPr>
        <w:br/>
        <w:t> </w:t>
      </w:r>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before="100" w:beforeAutospacing="1" w:after="100" w:afterAutospacing="1" w:line="240" w:lineRule="auto"/>
        <w:rPr>
          <w:rFonts w:ascii="Times New Roman" w:eastAsia="Times New Roman" w:hAnsi="Times New Roman" w:cs="Times New Roman"/>
          <w:sz w:val="24"/>
          <w:szCs w:val="24"/>
          <w:lang w:eastAsia="ru-RU"/>
        </w:rPr>
      </w:pPr>
      <w:r w:rsidRPr="004A4C85">
        <w:rPr>
          <w:rFonts w:ascii="Times New Roman" w:eastAsia="Times New Roman" w:hAnsi="Times New Roman" w:cs="Times New Roman"/>
          <w:b/>
          <w:bCs/>
          <w:i/>
          <w:iCs/>
          <w:color w:val="993399"/>
          <w:sz w:val="27"/>
          <w:szCs w:val="27"/>
          <w:lang w:eastAsia="ru-RU"/>
        </w:rPr>
        <w:t>Знаменитые скрипичные мастера</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8" w:history="1">
        <w:r w:rsidRPr="004A4C85">
          <w:rPr>
            <w:rFonts w:ascii="Times New Roman" w:eastAsia="Times New Roman" w:hAnsi="Times New Roman" w:cs="Times New Roman"/>
            <w:color w:val="0000FF"/>
            <w:sz w:val="24"/>
            <w:szCs w:val="24"/>
            <w:u w:val="single"/>
            <w:lang w:eastAsia="ru-RU"/>
          </w:rPr>
          <w:t>Антонио Страдивари</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29" w:history="1">
        <w:proofErr w:type="spellStart"/>
        <w:r w:rsidRPr="004A4C85">
          <w:rPr>
            <w:rFonts w:ascii="Times New Roman" w:eastAsia="Times New Roman" w:hAnsi="Times New Roman" w:cs="Times New Roman"/>
            <w:color w:val="0000FF"/>
            <w:sz w:val="24"/>
            <w:szCs w:val="24"/>
            <w:u w:val="single"/>
            <w:lang w:eastAsia="ru-RU"/>
          </w:rPr>
          <w:t>Никколо</w:t>
        </w:r>
        <w:proofErr w:type="spellEnd"/>
        <w:r w:rsidRPr="004A4C85">
          <w:rPr>
            <w:rFonts w:ascii="Times New Roman" w:eastAsia="Times New Roman" w:hAnsi="Times New Roman" w:cs="Times New Roman"/>
            <w:color w:val="0000FF"/>
            <w:sz w:val="24"/>
            <w:szCs w:val="24"/>
            <w:u w:val="single"/>
            <w:lang w:eastAsia="ru-RU"/>
          </w:rPr>
          <w:t xml:space="preserve"> Амати</w:t>
        </w:r>
      </w:hyperlink>
      <w:r w:rsidRPr="004A4C85">
        <w:rPr>
          <w:rFonts w:ascii="Times New Roman" w:eastAsia="Times New Roman" w:hAnsi="Times New Roman" w:cs="Times New Roman"/>
          <w:sz w:val="24"/>
          <w:szCs w:val="24"/>
          <w:lang w:eastAsia="ru-RU"/>
        </w:rPr>
        <w:t xml:space="preserve">          </w:t>
      </w:r>
    </w:p>
    <w:p w:rsidR="004A4C85" w:rsidRPr="004A4C85" w:rsidRDefault="004A4C85" w:rsidP="004A4C85">
      <w:pPr>
        <w:spacing w:after="0" w:line="240" w:lineRule="auto"/>
        <w:ind w:left="720"/>
        <w:rPr>
          <w:rFonts w:ascii="Times New Roman" w:eastAsia="Times New Roman" w:hAnsi="Times New Roman" w:cs="Times New Roman"/>
          <w:sz w:val="24"/>
          <w:szCs w:val="24"/>
          <w:lang w:eastAsia="ru-RU"/>
        </w:rPr>
      </w:pPr>
      <w:r w:rsidRPr="004A4C85">
        <w:rPr>
          <w:rFonts w:ascii="Times New Roman" w:eastAsia="Times New Roman" w:hAnsi="Symbol" w:cs="Times New Roman"/>
          <w:sz w:val="24"/>
          <w:szCs w:val="24"/>
          <w:lang w:eastAsia="ru-RU"/>
        </w:rPr>
        <w:t></w:t>
      </w:r>
      <w:r w:rsidRPr="004A4C85">
        <w:rPr>
          <w:rFonts w:ascii="Times New Roman" w:eastAsia="Times New Roman" w:hAnsi="Times New Roman" w:cs="Times New Roman"/>
          <w:sz w:val="24"/>
          <w:szCs w:val="24"/>
          <w:lang w:eastAsia="ru-RU"/>
        </w:rPr>
        <w:t xml:space="preserve">  </w:t>
      </w:r>
      <w:hyperlink r:id="rId30" w:history="1">
        <w:r w:rsidRPr="004A4C85">
          <w:rPr>
            <w:rFonts w:ascii="Times New Roman" w:eastAsia="Times New Roman" w:hAnsi="Times New Roman" w:cs="Times New Roman"/>
            <w:color w:val="0000FF"/>
            <w:sz w:val="24"/>
            <w:szCs w:val="24"/>
            <w:u w:val="single"/>
            <w:lang w:eastAsia="ru-RU"/>
          </w:rPr>
          <w:t>Джузеппе Гварнери</w:t>
        </w:r>
      </w:hyperlink>
      <w:r w:rsidRPr="004A4C85">
        <w:rPr>
          <w:rFonts w:ascii="Times New Roman" w:eastAsia="Times New Roman" w:hAnsi="Times New Roman" w:cs="Times New Roman"/>
          <w:sz w:val="24"/>
          <w:szCs w:val="24"/>
          <w:lang w:eastAsia="ru-RU"/>
        </w:rPr>
        <w:t xml:space="preserve">                 </w:t>
      </w:r>
    </w:p>
    <w:tbl>
      <w:tblPr>
        <w:tblW w:w="5000" w:type="pct"/>
        <w:tblCellSpacing w:w="6" w:type="dxa"/>
        <w:tblInd w:w="720" w:type="dxa"/>
        <w:tblCellMar>
          <w:top w:w="15" w:type="dxa"/>
          <w:left w:w="15" w:type="dxa"/>
          <w:bottom w:w="15" w:type="dxa"/>
          <w:right w:w="15" w:type="dxa"/>
        </w:tblCellMar>
        <w:tblLook w:val="04A0"/>
      </w:tblPr>
      <w:tblGrid>
        <w:gridCol w:w="9551"/>
      </w:tblGrid>
      <w:tr w:rsidR="004A4C85" w:rsidRPr="004A4C85" w:rsidTr="004A4C85">
        <w:trPr>
          <w:tblCellSpacing w:w="6" w:type="dxa"/>
        </w:trPr>
        <w:tc>
          <w:tcPr>
            <w:tcW w:w="0" w:type="auto"/>
            <w:vAlign w:val="center"/>
            <w:hideMark/>
          </w:tcPr>
          <w:p w:rsidR="004A4C85" w:rsidRPr="004A4C85" w:rsidRDefault="004A4C85" w:rsidP="004A4C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461260" cy="184785"/>
                  <wp:effectExtent l="19050" t="0" r="0" b="0"/>
                  <wp:docPr id="3" name="Рисунок 3" descr="http://www.muz-urok.ru/images/lin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z-urok.ru/images/line5.gif"/>
                          <pic:cNvPicPr>
                            <a:picLocks noChangeAspect="1" noChangeArrowheads="1"/>
                          </pic:cNvPicPr>
                        </pic:nvPicPr>
                        <pic:blipFill>
                          <a:blip r:embed="rId6" cstate="print"/>
                          <a:srcRect/>
                          <a:stretch>
                            <a:fillRect/>
                          </a:stretch>
                        </pic:blipFill>
                        <pic:spPr bwMode="auto">
                          <a:xfrm>
                            <a:off x="0" y="0"/>
                            <a:ext cx="2461260" cy="184785"/>
                          </a:xfrm>
                          <a:prstGeom prst="rect">
                            <a:avLst/>
                          </a:prstGeom>
                          <a:noFill/>
                          <a:ln w="9525">
                            <a:noFill/>
                            <a:miter lim="800000"/>
                            <a:headEnd/>
                            <a:tailEnd/>
                          </a:ln>
                        </pic:spPr>
                      </pic:pic>
                    </a:graphicData>
                  </a:graphic>
                </wp:inline>
              </w:drawing>
            </w:r>
          </w:p>
        </w:tc>
      </w:tr>
    </w:tbl>
    <w:p w:rsidR="004A4C85" w:rsidRPr="004A4C85" w:rsidRDefault="004A4C85" w:rsidP="004A4C85">
      <w:pPr>
        <w:spacing w:before="100" w:beforeAutospacing="1" w:after="100" w:afterAutospacing="1" w:line="240" w:lineRule="auto"/>
        <w:rPr>
          <w:rFonts w:ascii="Times New Roman" w:eastAsia="Times New Roman" w:hAnsi="Times New Roman" w:cs="Times New Roman"/>
          <w:sz w:val="24"/>
          <w:szCs w:val="24"/>
          <w:lang w:eastAsia="ru-RU"/>
        </w:rPr>
      </w:pPr>
      <w:r w:rsidRPr="004A4C85">
        <w:rPr>
          <w:rFonts w:ascii="Times New Roman" w:eastAsia="Times New Roman" w:hAnsi="Times New Roman" w:cs="Times New Roman"/>
          <w:sz w:val="24"/>
          <w:szCs w:val="24"/>
          <w:lang w:eastAsia="ru-RU"/>
        </w:rPr>
        <w:t>Это интересно:</w:t>
      </w:r>
      <w:r w:rsidRPr="004A4C85">
        <w:rPr>
          <w:rFonts w:ascii="Times New Roman" w:eastAsia="Times New Roman" w:hAnsi="Times New Roman" w:cs="Times New Roman"/>
          <w:sz w:val="24"/>
          <w:szCs w:val="24"/>
          <w:lang w:eastAsia="ru-RU"/>
        </w:rPr>
        <w:br/>
      </w:r>
      <w:r w:rsidRPr="004A4C85">
        <w:rPr>
          <w:rFonts w:ascii="Times New Roman" w:eastAsia="Times New Roman" w:hAnsi="Times New Roman" w:cs="Times New Roman"/>
          <w:sz w:val="24"/>
          <w:szCs w:val="24"/>
          <w:lang w:eastAsia="ru-RU"/>
        </w:rPr>
        <w:br/>
      </w:r>
      <w:r w:rsidRPr="004A4C85">
        <w:rPr>
          <w:rFonts w:ascii="Times New Roman" w:eastAsia="Times New Roman" w:hAnsi="Times New Roman" w:cs="Times New Roman"/>
          <w:i/>
          <w:iCs/>
          <w:color w:val="000080"/>
          <w:sz w:val="27"/>
          <w:szCs w:val="27"/>
          <w:lang w:eastAsia="ru-RU"/>
        </w:rPr>
        <w:t>Найден самый древний музыкальный инструмент</w:t>
      </w:r>
    </w:p>
    <w:p w:rsidR="004A4C85" w:rsidRPr="004A4C85" w:rsidRDefault="004A4C85" w:rsidP="004A4C85">
      <w:pPr>
        <w:spacing w:before="100" w:beforeAutospacing="1" w:after="100" w:afterAutospacing="1" w:line="240" w:lineRule="auto"/>
        <w:rPr>
          <w:rFonts w:ascii="Times New Roman" w:eastAsia="Times New Roman" w:hAnsi="Times New Roman" w:cs="Times New Roman"/>
          <w:sz w:val="24"/>
          <w:szCs w:val="24"/>
          <w:lang w:eastAsia="ru-RU"/>
        </w:rPr>
      </w:pPr>
      <w:r w:rsidRPr="004A4C85">
        <w:rPr>
          <w:rFonts w:ascii="Times New Roman" w:eastAsia="Times New Roman" w:hAnsi="Times New Roman" w:cs="Times New Roman"/>
          <w:sz w:val="24"/>
          <w:szCs w:val="24"/>
          <w:lang w:eastAsia="ru-RU"/>
        </w:rPr>
        <w:t xml:space="preserve">Ученые считают, что им удалось обнаружить самый древний в мире музыкальный инструмент. Его возраст составляет более </w:t>
      </w:r>
      <w:r w:rsidRPr="004A4C85">
        <w:rPr>
          <w:rFonts w:ascii="Times New Roman" w:eastAsia="Times New Roman" w:hAnsi="Times New Roman" w:cs="Times New Roman"/>
          <w:b/>
          <w:bCs/>
          <w:sz w:val="24"/>
          <w:szCs w:val="24"/>
          <w:lang w:eastAsia="ru-RU"/>
        </w:rPr>
        <w:t>35 тыс. лет.</w:t>
      </w:r>
      <w:r w:rsidRPr="004A4C85">
        <w:rPr>
          <w:rFonts w:ascii="Times New Roman" w:eastAsia="Times New Roman" w:hAnsi="Times New Roman" w:cs="Times New Roman"/>
          <w:sz w:val="24"/>
          <w:szCs w:val="24"/>
          <w:lang w:eastAsia="ru-RU"/>
        </w:rPr>
        <w:t xml:space="preserve"> Остатки инструмента, напоминающего флейту, были найдены в пещере на юго-западе Германии.</w:t>
      </w:r>
    </w:p>
    <w:p w:rsidR="004A4C85" w:rsidRPr="004A4C85" w:rsidRDefault="004A4C85" w:rsidP="004A4C8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72005" cy="1858010"/>
            <wp:effectExtent l="19050" t="0" r="4445" b="0"/>
            <wp:docPr id="4" name="Рисунок 4" descr="http://www.muz-urok.ru/simf_orkestr/oldest-musical-instrum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uz-urok.ru/simf_orkestr/oldest-musical-instrument.gif"/>
                    <pic:cNvPicPr>
                      <a:picLocks noChangeAspect="1" noChangeArrowheads="1"/>
                    </pic:cNvPicPr>
                  </pic:nvPicPr>
                  <pic:blipFill>
                    <a:blip r:embed="rId31" cstate="print"/>
                    <a:srcRect/>
                    <a:stretch>
                      <a:fillRect/>
                    </a:stretch>
                  </pic:blipFill>
                  <pic:spPr bwMode="auto">
                    <a:xfrm>
                      <a:off x="0" y="0"/>
                      <a:ext cx="2072005" cy="1858010"/>
                    </a:xfrm>
                    <a:prstGeom prst="rect">
                      <a:avLst/>
                    </a:prstGeom>
                    <a:noFill/>
                    <a:ln w="9525">
                      <a:noFill/>
                      <a:miter lim="800000"/>
                      <a:headEnd/>
                      <a:tailEnd/>
                    </a:ln>
                  </pic:spPr>
                </pic:pic>
              </a:graphicData>
            </a:graphic>
          </wp:inline>
        </w:drawing>
      </w:r>
      <w:r w:rsidRPr="004A4C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2042795" cy="1848485"/>
            <wp:effectExtent l="19050" t="0" r="0" b="0"/>
            <wp:docPr id="5" name="Рисунок 5" descr="http://www.muz-urok.ru/simf_orkestr/oldest-musical-instru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uz-urok.ru/simf_orkestr/oldest-musical-instrument-2.jpg"/>
                    <pic:cNvPicPr>
                      <a:picLocks noChangeAspect="1" noChangeArrowheads="1"/>
                    </pic:cNvPicPr>
                  </pic:nvPicPr>
                  <pic:blipFill>
                    <a:blip r:embed="rId32" cstate="print"/>
                    <a:srcRect/>
                    <a:stretch>
                      <a:fillRect/>
                    </a:stretch>
                  </pic:blipFill>
                  <pic:spPr bwMode="auto">
                    <a:xfrm>
                      <a:off x="0" y="0"/>
                      <a:ext cx="2042795" cy="1848485"/>
                    </a:xfrm>
                    <a:prstGeom prst="rect">
                      <a:avLst/>
                    </a:prstGeom>
                    <a:noFill/>
                    <a:ln w="9525">
                      <a:noFill/>
                      <a:miter lim="800000"/>
                      <a:headEnd/>
                      <a:tailEnd/>
                    </a:ln>
                  </pic:spPr>
                </pic:pic>
              </a:graphicData>
            </a:graphic>
          </wp:inline>
        </w:drawing>
      </w:r>
    </w:p>
    <w:p w:rsidR="00134099" w:rsidRDefault="00134099"/>
    <w:sectPr w:rsidR="00134099" w:rsidSect="004A4C85">
      <w:pgSz w:w="11906" w:h="16838"/>
      <w:pgMar w:top="1134" w:right="1133" w:bottom="1134" w:left="1276" w:header="708" w:footer="708" w:gutter="0"/>
      <w:pgBorders w:offsetFrom="page">
        <w:top w:val="decoArch" w:sz="30" w:space="24" w:color="006600"/>
        <w:left w:val="decoArch" w:sz="30" w:space="24" w:color="006600"/>
        <w:bottom w:val="decoArch" w:sz="30" w:space="24" w:color="006600"/>
        <w:right w:val="decoArch" w:sz="30"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savePreviewPicture/>
  <w:compat/>
  <w:rsids>
    <w:rsidRoot w:val="004A4C85"/>
    <w:rsid w:val="00134099"/>
    <w:rsid w:val="004A4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4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opy">
    <w:name w:val="textcopy"/>
    <w:basedOn w:val="a"/>
    <w:rsid w:val="004A4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4C85"/>
    <w:rPr>
      <w:color w:val="0000FF"/>
      <w:u w:val="single"/>
    </w:rPr>
  </w:style>
  <w:style w:type="paragraph" w:customStyle="1" w:styleId="imgcenter">
    <w:name w:val="img_center"/>
    <w:basedOn w:val="a"/>
    <w:rsid w:val="004A4C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4C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4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15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z-urok.ru/11.htm" TargetMode="External"/><Relationship Id="rId13" Type="http://schemas.openxmlformats.org/officeDocument/2006/relationships/hyperlink" Target="http://www.muz-urok.ru/simf_kestr3.htm" TargetMode="External"/><Relationship Id="rId18" Type="http://schemas.openxmlformats.org/officeDocument/2006/relationships/hyperlink" Target="http://www.muz-urok.ru/neob_muz_instrum.htm" TargetMode="External"/><Relationship Id="rId26" Type="http://schemas.openxmlformats.org/officeDocument/2006/relationships/hyperlink" Target="http://www.muz-urok.ru/goboy.htm" TargetMode="External"/><Relationship Id="rId3" Type="http://schemas.openxmlformats.org/officeDocument/2006/relationships/webSettings" Target="webSettings.xml"/><Relationship Id="rId21" Type="http://schemas.openxmlformats.org/officeDocument/2006/relationships/hyperlink" Target="http://www.muz-urok.ru/fortepiano.htm" TargetMode="External"/><Relationship Id="rId34"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hyperlink" Target="http://www.muz-urok.ru/simf_kestr3.htm" TargetMode="External"/><Relationship Id="rId17" Type="http://schemas.openxmlformats.org/officeDocument/2006/relationships/hyperlink" Target="http://www.muz-urok.ru/simf_orkestr4.htm" TargetMode="External"/><Relationship Id="rId25" Type="http://schemas.openxmlformats.org/officeDocument/2006/relationships/hyperlink" Target="http://www.muz-urok.ru/valtorna.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uz-urok.ru/simf_orkestr4.htm" TargetMode="External"/><Relationship Id="rId20" Type="http://schemas.openxmlformats.org/officeDocument/2006/relationships/hyperlink" Target="http://www.muz-urok.ru/lazernaya_arfa.htm" TargetMode="External"/><Relationship Id="rId29" Type="http://schemas.openxmlformats.org/officeDocument/2006/relationships/hyperlink" Target="http://www.muz-urok.ru/amati.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muz-urok.ru/simf_orkestr2.htm" TargetMode="External"/><Relationship Id="rId24" Type="http://schemas.openxmlformats.org/officeDocument/2006/relationships/hyperlink" Target="http://www.muz-urok.ru/balalayka.htm" TargetMode="External"/><Relationship Id="rId32" Type="http://schemas.openxmlformats.org/officeDocument/2006/relationships/image" Target="media/image5.jpeg"/><Relationship Id="rId5" Type="http://schemas.openxmlformats.org/officeDocument/2006/relationships/hyperlink" Target="http://www.spbmuzei.ru/sheremetevckiy.htm" TargetMode="External"/><Relationship Id="rId15" Type="http://schemas.openxmlformats.org/officeDocument/2006/relationships/hyperlink" Target="http://www.muz-urok.ru/simf_orkestr4.htm" TargetMode="External"/><Relationship Id="rId23" Type="http://schemas.openxmlformats.org/officeDocument/2006/relationships/hyperlink" Target="http://www.muz-urok.ru/bayan.htm" TargetMode="External"/><Relationship Id="rId28" Type="http://schemas.openxmlformats.org/officeDocument/2006/relationships/hyperlink" Target="http://www.muz-urok.ru/stradivari.htm" TargetMode="External"/><Relationship Id="rId10" Type="http://schemas.openxmlformats.org/officeDocument/2006/relationships/hyperlink" Target="http://www.muz-urok.ru/simf-orkestr.htm" TargetMode="External"/><Relationship Id="rId19" Type="http://schemas.openxmlformats.org/officeDocument/2006/relationships/hyperlink" Target="http://www.muz-urok.ru/arfa.htm" TargetMode="External"/><Relationship Id="rId31"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hyperlink" Target="http://www.muz-urok.ru/simf-orkestr.htm" TargetMode="External"/><Relationship Id="rId14" Type="http://schemas.openxmlformats.org/officeDocument/2006/relationships/hyperlink" Target="http://www.muz-urok.ru/simf_kestr3.htm" TargetMode="External"/><Relationship Id="rId22" Type="http://schemas.openxmlformats.org/officeDocument/2006/relationships/hyperlink" Target="http://www.muz-urok.ru/skripka1.htm" TargetMode="External"/><Relationship Id="rId27" Type="http://schemas.openxmlformats.org/officeDocument/2006/relationships/hyperlink" Target="http://www.muz-urok.ru/vide_sozdaem_arfu.htm" TargetMode="External"/><Relationship Id="rId30" Type="http://schemas.openxmlformats.org/officeDocument/2006/relationships/hyperlink" Target="http://www.muz-urok.ru/gvarner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2012-08-31T15:29:00Z</dcterms:created>
  <dcterms:modified xsi:type="dcterms:W3CDTF">2012-08-31T15:29:00Z</dcterms:modified>
</cp:coreProperties>
</file>