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AF" w:rsidRPr="00306EAF" w:rsidRDefault="00306EAF" w:rsidP="00306E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06EAF">
        <w:rPr>
          <w:rFonts w:ascii="Times New Roman" w:eastAsia="Times New Roman" w:hAnsi="Times New Roman" w:cs="Times New Roman"/>
          <w:b/>
          <w:bCs/>
          <w:i/>
          <w:iCs/>
          <w:color w:val="6400C8"/>
          <w:kern w:val="36"/>
          <w:sz w:val="27"/>
          <w:szCs w:val="27"/>
          <w:lang w:eastAsia="ru-RU"/>
        </w:rPr>
        <w:t>Когда возникла музыка?</w:t>
      </w:r>
    </w:p>
    <w:p w:rsidR="00306EAF" w:rsidRPr="00306EAF" w:rsidRDefault="00306EAF" w:rsidP="0030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A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вопрос давно волнует людей. Еще в глубокой древности было сложено немало легенд о происхождении музыки. Древние" греки считали, что музыка дарована им богами.</w:t>
      </w:r>
      <w:r w:rsidRPr="0030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Ученые же на основе археологических и этнографических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3333750"/>
            <wp:effectExtent l="19050" t="0" r="0" b="0"/>
            <wp:wrapSquare wrapText="bothSides"/>
            <wp:docPr id="2" name="Рисунок 2" descr="http://www.muz-urok.ru/drev_muz/drev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uz-urok.ru/drev_muz/drev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6EA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 установили, что музыка появилась еще в первобытном обществе. У древних людей она была связана с их повседневной жизнью. Женщины напевали, баюкая детей, пастухи созывали стадо звуками рожков, воинственные возгласы повергали в ужас врагов. Музыка, ее ритм и мелодия оказывали на человека сильное эмоциональное воздействие.</w:t>
      </w:r>
      <w:r w:rsidRPr="0030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Какой была первобытная музыка, мы не знаем, но, вероятно, не очень благозвучной. В ней было много звукоподражаний: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3048000"/>
            <wp:effectExtent l="0" t="0" r="0" b="0"/>
            <wp:wrapSquare wrapText="bothSides"/>
            <wp:docPr id="3" name="Рисунок 3" descr="http://www.muz-urok.ru/drev_muz/dre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uz-urok.ru/drev_muz/drev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6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песнях первобытные люди повторяли звуки окружающего их мира </w:t>
      </w:r>
      <w:proofErr w:type="gramStart"/>
      <w:r w:rsidRPr="00306EAF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306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рики диких зверей, птиц. Главным элементом первобытной музыки был ритм. </w:t>
      </w:r>
      <w:r w:rsidRPr="0030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помогал людям четко выполнять движения во время работы. Певцы подчеркивали ритм ударами в ладоши или притопыванием. Позже люди подметили, что ритмичные громкие звуки издают при ударе плоские камни, куски дерева, раковины. Они-то и стали первыми музыкальными инструментами.</w:t>
      </w:r>
      <w:r w:rsidRPr="0030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африканских племен до сих пор существуют огромные барабаны из пустотелого ствола дерева, барабаны поменьше из высушенной тыквы, а также рога, раковины - прообразы современных ударных и духовых инструментов.</w:t>
      </w:r>
    </w:p>
    <w:p w:rsidR="00306EAF" w:rsidRPr="00306EAF" w:rsidRDefault="00306EAF" w:rsidP="0030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EAF" w:rsidRPr="00306EAF" w:rsidRDefault="00306EAF" w:rsidP="0030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EAF" w:rsidRPr="00306EAF" w:rsidRDefault="00306EAF" w:rsidP="00306E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6D19" w:rsidRDefault="002C6D19"/>
    <w:sectPr w:rsidR="002C6D19" w:rsidSect="00306EAF">
      <w:pgSz w:w="11906" w:h="16838"/>
      <w:pgMar w:top="1134" w:right="1133" w:bottom="1134" w:left="1276" w:header="708" w:footer="708" w:gutter="0"/>
      <w:pgBorders w:offsetFrom="page">
        <w:top w:val="decoArch" w:sz="30" w:space="24" w:color="006600"/>
        <w:left w:val="decoArch" w:sz="30" w:space="24" w:color="006600"/>
        <w:bottom w:val="decoArch" w:sz="30" w:space="24" w:color="006600"/>
        <w:right w:val="decoArch" w:sz="30" w:space="24" w:color="0066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822" w:rsidRDefault="00115822" w:rsidP="00306EAF">
      <w:pPr>
        <w:spacing w:after="0" w:line="240" w:lineRule="auto"/>
      </w:pPr>
      <w:r>
        <w:separator/>
      </w:r>
    </w:p>
  </w:endnote>
  <w:endnote w:type="continuationSeparator" w:id="0">
    <w:p w:rsidR="00115822" w:rsidRDefault="00115822" w:rsidP="00306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822" w:rsidRDefault="00115822" w:rsidP="00306EAF">
      <w:pPr>
        <w:spacing w:after="0" w:line="240" w:lineRule="auto"/>
      </w:pPr>
      <w:r>
        <w:separator/>
      </w:r>
    </w:p>
  </w:footnote>
  <w:footnote w:type="continuationSeparator" w:id="0">
    <w:p w:rsidR="00115822" w:rsidRDefault="00115822" w:rsidP="00306E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06EAF"/>
    <w:rsid w:val="00115822"/>
    <w:rsid w:val="002C6D19"/>
    <w:rsid w:val="0030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D19"/>
  </w:style>
  <w:style w:type="paragraph" w:styleId="1">
    <w:name w:val="heading 1"/>
    <w:basedOn w:val="a"/>
    <w:link w:val="10"/>
    <w:uiPriority w:val="9"/>
    <w:qFormat/>
    <w:rsid w:val="00306E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E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06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06EAF"/>
  </w:style>
  <w:style w:type="paragraph" w:styleId="a6">
    <w:name w:val="footer"/>
    <w:basedOn w:val="a"/>
    <w:link w:val="a7"/>
    <w:uiPriority w:val="99"/>
    <w:semiHidden/>
    <w:unhideWhenUsed/>
    <w:rsid w:val="00306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6E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2012-08-31T14:56:00Z</dcterms:created>
  <dcterms:modified xsi:type="dcterms:W3CDTF">2012-08-31T14:58:00Z</dcterms:modified>
</cp:coreProperties>
</file>