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CE" w:rsidRPr="004C6F09" w:rsidRDefault="00AC01CE" w:rsidP="00AC01CE">
      <w:pPr>
        <w:pStyle w:val="a5"/>
        <w:rPr>
          <w:b/>
        </w:rPr>
      </w:pPr>
      <w:r w:rsidRPr="004C6F09">
        <w:rPr>
          <w:b/>
        </w:rPr>
        <w:t xml:space="preserve">Тематическое планирование </w:t>
      </w:r>
    </w:p>
    <w:p w:rsidR="00AC01CE" w:rsidRPr="004C6F09" w:rsidRDefault="00AC01CE" w:rsidP="00AC01CE">
      <w:pPr>
        <w:pStyle w:val="a5"/>
        <w:jc w:val="center"/>
        <w:rPr>
          <w:b/>
        </w:rPr>
      </w:pPr>
      <w:r w:rsidRPr="004C6F09">
        <w:rPr>
          <w:b/>
        </w:rPr>
        <w:t>5 класс (35 ч)</w:t>
      </w:r>
    </w:p>
    <w:p w:rsidR="00AC01CE" w:rsidRPr="0030444B" w:rsidRDefault="00AC01CE" w:rsidP="00AC01CE">
      <w:pPr>
        <w:pStyle w:val="a5"/>
      </w:pPr>
      <w:r w:rsidRPr="0030444B">
        <w:t xml:space="preserve">       Целью уроков музыки в 5 классе является установление внутренних взаимосвязей музыки с литературой и изобразительным искусством. </w:t>
      </w:r>
      <w:proofErr w:type="gramStart"/>
      <w:r w:rsidRPr="0030444B">
        <w:t>В программе рассматриваются разнообразные явл</w:t>
      </w:r>
      <w:r w:rsidRPr="0030444B">
        <w:t>е</w:t>
      </w:r>
      <w:r w:rsidRPr="0030444B">
        <w:t xml:space="preserve">ния музыкального искусства в их взаимодействии с художественными образами других искусств – литературы (прозы и поэзии), изобразительного искусства (живописи, скульптуры, графики, книжных иллюстраций и др.), театра (оперы, балета, оперетты, мюзикла, </w:t>
      </w:r>
      <w:proofErr w:type="spellStart"/>
      <w:r w:rsidRPr="0030444B">
        <w:t>рок-оперы</w:t>
      </w:r>
      <w:proofErr w:type="spellEnd"/>
      <w:r w:rsidRPr="0030444B">
        <w:t>), кино.</w:t>
      </w:r>
      <w:proofErr w:type="gramEnd"/>
      <w:r w:rsidRPr="0030444B">
        <w:t xml:space="preserve"> С</w:t>
      </w:r>
      <w:r w:rsidRPr="0030444B">
        <w:t>о</w:t>
      </w:r>
      <w:r w:rsidRPr="0030444B">
        <w:t>держание раскрывается в учебных темах каждого полугодия.</w:t>
      </w:r>
    </w:p>
    <w:p w:rsidR="00AC01CE" w:rsidRPr="004C6F09" w:rsidRDefault="00AC01CE" w:rsidP="00AC01CE">
      <w:pPr>
        <w:pStyle w:val="a5"/>
        <w:rPr>
          <w:i/>
        </w:rPr>
      </w:pPr>
      <w:r w:rsidRPr="0030444B">
        <w:t xml:space="preserve">  </w:t>
      </w:r>
      <w:proofErr w:type="gramStart"/>
      <w:r w:rsidRPr="0030444B">
        <w:t>В программе</w:t>
      </w:r>
      <w:r w:rsidRPr="004C6F09">
        <w:t xml:space="preserve"> рассматриваются разнообразные явления му</w:t>
      </w:r>
      <w:r w:rsidRPr="004C6F09">
        <w:softHyphen/>
        <w:t xml:space="preserve">зыкального искусства в их взаимодействии с художественными образами других искусств — </w:t>
      </w:r>
      <w:r w:rsidRPr="004C6F09">
        <w:rPr>
          <w:i/>
          <w:iCs/>
        </w:rPr>
        <w:t xml:space="preserve">литературы </w:t>
      </w:r>
      <w:r w:rsidRPr="004C6F09">
        <w:t xml:space="preserve">(прозы и поэзии), </w:t>
      </w:r>
      <w:r w:rsidRPr="004C6F09">
        <w:rPr>
          <w:i/>
          <w:iCs/>
        </w:rPr>
        <w:t xml:space="preserve">изобразительного искусства </w:t>
      </w:r>
      <w:r w:rsidRPr="004C6F09">
        <w:t>(живописи, скульптуры, архитек</w:t>
      </w:r>
      <w:r w:rsidRPr="004C6F09">
        <w:softHyphen/>
        <w:t xml:space="preserve">туры, графики, книжных иллюстраций и др.), </w:t>
      </w:r>
      <w:r w:rsidRPr="004C6F09">
        <w:rPr>
          <w:i/>
          <w:iCs/>
        </w:rPr>
        <w:t xml:space="preserve">театра </w:t>
      </w:r>
      <w:r w:rsidRPr="004C6F09">
        <w:t>(опе</w:t>
      </w:r>
      <w:r w:rsidRPr="004C6F09">
        <w:softHyphen/>
        <w:t xml:space="preserve">ры, балета, оперетты, мюзикла, </w:t>
      </w:r>
      <w:proofErr w:type="spellStart"/>
      <w:r w:rsidRPr="004C6F09">
        <w:t>рок-оперы</w:t>
      </w:r>
      <w:proofErr w:type="spellEnd"/>
      <w:r w:rsidRPr="004C6F09">
        <w:t xml:space="preserve">), </w:t>
      </w:r>
      <w:r w:rsidRPr="004C6F09">
        <w:rPr>
          <w:i/>
          <w:iCs/>
        </w:rPr>
        <w:t>кино.</w:t>
      </w:r>
      <w:proofErr w:type="gramEnd"/>
    </w:p>
    <w:p w:rsidR="00AC01CE" w:rsidRDefault="00AC01CE" w:rsidP="00AC01CE">
      <w:pPr>
        <w:pStyle w:val="a5"/>
        <w:rPr>
          <w:b/>
          <w:bCs/>
        </w:rPr>
      </w:pPr>
    </w:p>
    <w:p w:rsidR="00AC01CE" w:rsidRDefault="00AC01CE" w:rsidP="00AC01CE">
      <w:pPr>
        <w:pStyle w:val="a5"/>
        <w:rPr>
          <w:b/>
          <w:bCs/>
        </w:rPr>
      </w:pPr>
      <w:r w:rsidRPr="004C6F09">
        <w:rPr>
          <w:b/>
          <w:bCs/>
        </w:rPr>
        <w:t>Раздел 1. Музыка и литература (17 ч)</w:t>
      </w:r>
    </w:p>
    <w:p w:rsidR="00AC01CE" w:rsidRPr="0030444B" w:rsidRDefault="00AC01CE" w:rsidP="00AC01CE">
      <w:pPr>
        <w:pStyle w:val="a5"/>
      </w:pPr>
      <w:r w:rsidRPr="0030444B">
        <w:t>Тема первого полугодия: «Музыка и литература» раскрывается через развитие таких важных тем, как определение интонационного сходства и различия музыки и литературы,</w:t>
      </w:r>
      <w:r w:rsidRPr="0030444B">
        <w:rPr>
          <w:iCs/>
        </w:rPr>
        <w:t xml:space="preserve"> выяснение об</w:t>
      </w:r>
      <w:r w:rsidRPr="0030444B">
        <w:rPr>
          <w:iCs/>
        </w:rPr>
        <w:t>щ</w:t>
      </w:r>
      <w:r w:rsidRPr="0030444B">
        <w:rPr>
          <w:iCs/>
        </w:rPr>
        <w:t>ности и специфики жанров и выразительных средств музыки и литературы. Взаимодействие м</w:t>
      </w:r>
      <w:r w:rsidRPr="0030444B">
        <w:rPr>
          <w:iCs/>
        </w:rPr>
        <w:t>у</w:t>
      </w:r>
      <w:r w:rsidRPr="0030444B">
        <w:rPr>
          <w:iCs/>
        </w:rPr>
        <w:t>зыки и литературы раскрывается в основном на образцах вокальной музыки и музыкально-театральных жанров.</w:t>
      </w:r>
    </w:p>
    <w:p w:rsidR="00AC01CE" w:rsidRPr="004C6F09" w:rsidRDefault="00AC01CE" w:rsidP="00AC01CE">
      <w:pPr>
        <w:pStyle w:val="a5"/>
      </w:pPr>
      <w:r w:rsidRPr="004C6F09">
        <w:t>Что роднит музыку с литературой. Сюжеты, темы, образы искусства. Интонационные особенности языка народной, про</w:t>
      </w:r>
      <w:r w:rsidRPr="004C6F09">
        <w:softHyphen/>
        <w:t>фессиональной, религиозной музыки (музыка русская и зару</w:t>
      </w:r>
      <w:r w:rsidRPr="004C6F09">
        <w:softHyphen/>
        <w:t>бежная, старинная и современная). Специфика средств худо</w:t>
      </w:r>
      <w:r w:rsidRPr="004C6F09">
        <w:softHyphen/>
        <w:t>жественной выразительности каждого из искусств. Вокальная музыка. Фольклор в музыке русских композиторов. Жанры инструментальной и вокальной музыки. Вторая жизнь песни. Писатели и поэты о музыке и музыкантах. Путешествия в музыкальный театр: опера, балет, мюзикл. Музыка в театре, кино, на телевидении.</w:t>
      </w:r>
    </w:p>
    <w:p w:rsidR="00AC01CE" w:rsidRPr="004C6F09" w:rsidRDefault="00AC01CE" w:rsidP="00AC01CE">
      <w:pPr>
        <w:pStyle w:val="a5"/>
      </w:pPr>
      <w:r w:rsidRPr="004C6F09">
        <w:lastRenderedPageBreak/>
        <w:t>Использование различных форм музицирования и творче</w:t>
      </w:r>
      <w:r w:rsidRPr="004C6F09">
        <w:softHyphen/>
        <w:t>ских заданий в освоении содержания музыкальных образов.</w:t>
      </w:r>
    </w:p>
    <w:p w:rsidR="00AC01CE" w:rsidRPr="00087447" w:rsidRDefault="00AC01CE" w:rsidP="00AC01CE">
      <w:pPr>
        <w:pStyle w:val="a5"/>
        <w:rPr>
          <w:b/>
        </w:rPr>
      </w:pPr>
      <w:r w:rsidRPr="00087447">
        <w:rPr>
          <w:b/>
        </w:rPr>
        <w:t>Примерный перечень музыкального материала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Родина. </w:t>
      </w:r>
      <w:r w:rsidRPr="004C6F09">
        <w:t xml:space="preserve">Н. </w:t>
      </w:r>
      <w:proofErr w:type="spellStart"/>
      <w:r w:rsidRPr="004C6F09">
        <w:t>Хрисаниди</w:t>
      </w:r>
      <w:proofErr w:type="spellEnd"/>
      <w:r w:rsidRPr="004C6F09">
        <w:t xml:space="preserve">, слова В. Катанова. 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Красно солнышко. </w:t>
      </w:r>
      <w:r w:rsidRPr="004C6F09">
        <w:t xml:space="preserve">П. Аедоницкий, слова И. </w:t>
      </w:r>
      <w:proofErr w:type="spellStart"/>
      <w:r w:rsidRPr="004C6F09">
        <w:t>Шаферана</w:t>
      </w:r>
      <w:proofErr w:type="spellEnd"/>
      <w:r w:rsidRPr="004C6F09">
        <w:t xml:space="preserve">. 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Родная земля. </w:t>
      </w:r>
      <w:r w:rsidRPr="004C6F09">
        <w:t xml:space="preserve">Я. </w:t>
      </w:r>
      <w:proofErr w:type="spellStart"/>
      <w:r w:rsidRPr="004C6F09">
        <w:t>Дубравин</w:t>
      </w:r>
      <w:proofErr w:type="spellEnd"/>
      <w:r w:rsidRPr="004C6F09">
        <w:t xml:space="preserve">, слова Е. </w:t>
      </w:r>
      <w:proofErr w:type="spellStart"/>
      <w:r w:rsidRPr="004C6F09">
        <w:t>Руженцева</w:t>
      </w:r>
      <w:proofErr w:type="spellEnd"/>
      <w:r w:rsidRPr="004C6F09">
        <w:t xml:space="preserve">. 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Жаворонок. </w:t>
      </w:r>
      <w:r w:rsidRPr="004C6F09">
        <w:t xml:space="preserve">М. Глинка, слова Н. Кукольника. 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Моя Россия. </w:t>
      </w:r>
      <w:r w:rsidRPr="004C6F09">
        <w:t xml:space="preserve">Г. Струве, слова Н, Соловьевой. </w:t>
      </w:r>
    </w:p>
    <w:p w:rsidR="00AC01CE" w:rsidRPr="004C6F09" w:rsidRDefault="00AC01CE" w:rsidP="00AC01CE">
      <w:pPr>
        <w:pStyle w:val="a5"/>
      </w:pPr>
      <w:proofErr w:type="gramStart"/>
      <w:r w:rsidRPr="004C6F09">
        <w:rPr>
          <w:i/>
          <w:iCs/>
        </w:rPr>
        <w:t>Во</w:t>
      </w:r>
      <w:proofErr w:type="gramEnd"/>
      <w:r w:rsidRPr="004C6F09">
        <w:rPr>
          <w:i/>
          <w:iCs/>
        </w:rPr>
        <w:t xml:space="preserve">  ноле  береза  стояла;  Я на  камушке  сижу;   </w:t>
      </w:r>
      <w:proofErr w:type="spellStart"/>
      <w:r w:rsidRPr="004C6F09">
        <w:rPr>
          <w:i/>
          <w:iCs/>
        </w:rPr>
        <w:t>Заплетися</w:t>
      </w:r>
      <w:proofErr w:type="spellEnd"/>
      <w:r w:rsidRPr="004C6F09">
        <w:rPr>
          <w:i/>
          <w:iCs/>
        </w:rPr>
        <w:t>, плетень; Уж ты, нале мое; Н</w:t>
      </w:r>
      <w:r w:rsidRPr="004C6F09">
        <w:rPr>
          <w:i/>
          <w:iCs/>
          <w:lang w:val="en-US"/>
        </w:rPr>
        <w:t>e</w:t>
      </w:r>
      <w:r w:rsidRPr="004C6F09">
        <w:rPr>
          <w:i/>
          <w:iCs/>
        </w:rPr>
        <w:t xml:space="preserve"> одна-то ли во ноле доро</w:t>
      </w:r>
      <w:r w:rsidRPr="004C6F09">
        <w:rPr>
          <w:i/>
          <w:iCs/>
        </w:rPr>
        <w:softHyphen/>
        <w:t xml:space="preserve">женька; Ах ты, ноченька </w:t>
      </w:r>
      <w:r w:rsidRPr="004C6F09">
        <w:t xml:space="preserve">и др. Русские народные песня. 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Симфония № 4 </w:t>
      </w:r>
      <w:r w:rsidRPr="004C6F09">
        <w:t xml:space="preserve">(фрагмент финала). П. Чайковский. 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Пер </w:t>
      </w:r>
      <w:proofErr w:type="spellStart"/>
      <w:r w:rsidRPr="004C6F09">
        <w:rPr>
          <w:i/>
          <w:iCs/>
        </w:rPr>
        <w:t>Гюнт</w:t>
      </w:r>
      <w:proofErr w:type="spellEnd"/>
      <w:r w:rsidRPr="004C6F09">
        <w:rPr>
          <w:i/>
          <w:iCs/>
        </w:rPr>
        <w:t xml:space="preserve">. </w:t>
      </w:r>
      <w:r w:rsidRPr="004C6F09">
        <w:t xml:space="preserve">Музыка к драме Г. Ибсена (фрагменты). Э. Григ. </w:t>
      </w:r>
    </w:p>
    <w:p w:rsidR="00AC01CE" w:rsidRPr="004C6F09" w:rsidRDefault="00AC01CE" w:rsidP="00AC01CE">
      <w:pPr>
        <w:pStyle w:val="a5"/>
        <w:rPr>
          <w:i/>
          <w:iCs/>
        </w:rPr>
      </w:pPr>
      <w:r w:rsidRPr="004C6F09">
        <w:rPr>
          <w:i/>
          <w:iCs/>
        </w:rPr>
        <w:t xml:space="preserve">Осень. </w:t>
      </w:r>
      <w:r w:rsidRPr="004C6F09">
        <w:t xml:space="preserve">П. Чайковский, слова А. Плещеева. </w:t>
      </w:r>
      <w:r w:rsidRPr="004C6F09">
        <w:rPr>
          <w:i/>
          <w:iCs/>
        </w:rPr>
        <w:t xml:space="preserve"> 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Осень. </w:t>
      </w:r>
      <w:r w:rsidRPr="004C6F09">
        <w:t>Ц. Кюи, слова А. Плещеева.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Осенней песенки слова. </w:t>
      </w:r>
      <w:r w:rsidRPr="004C6F09">
        <w:t xml:space="preserve">В. Серебренников, слова В. Степанова. 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Песенка о словах. </w:t>
      </w:r>
      <w:r w:rsidRPr="004C6F09">
        <w:t xml:space="preserve">С. </w:t>
      </w:r>
      <w:proofErr w:type="spellStart"/>
      <w:r w:rsidRPr="004C6F09">
        <w:t>Старобинскяй</w:t>
      </w:r>
      <w:proofErr w:type="spellEnd"/>
      <w:r w:rsidRPr="004C6F09">
        <w:t xml:space="preserve">, слова В. </w:t>
      </w:r>
      <w:proofErr w:type="spellStart"/>
      <w:r w:rsidRPr="004C6F09">
        <w:t>Вайнина</w:t>
      </w:r>
      <w:proofErr w:type="spellEnd"/>
      <w:r w:rsidRPr="004C6F09">
        <w:t xml:space="preserve">. 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Горные вершины. </w:t>
      </w:r>
      <w:r w:rsidRPr="004C6F09">
        <w:t xml:space="preserve">А. Варламов, слова М. Лермонтова. 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Горные вершины. </w:t>
      </w:r>
      <w:r w:rsidRPr="004C6F09">
        <w:t xml:space="preserve">А. Рубинштейн, слова М. Лермонтова. 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Кикимора. </w:t>
      </w:r>
      <w:r w:rsidRPr="004C6F09">
        <w:t xml:space="preserve">Сказание для симфонического оркестра (фрагмента). А, Ладов. </w:t>
      </w:r>
    </w:p>
    <w:p w:rsidR="00AC01CE" w:rsidRPr="004C6F09" w:rsidRDefault="00AC01CE" w:rsidP="00AC01CE">
      <w:pPr>
        <w:pStyle w:val="a5"/>
      </w:pPr>
      <w:proofErr w:type="spellStart"/>
      <w:r w:rsidRPr="004C6F09">
        <w:rPr>
          <w:i/>
          <w:iCs/>
        </w:rPr>
        <w:t>Шехеразада</w:t>
      </w:r>
      <w:proofErr w:type="spellEnd"/>
      <w:r w:rsidRPr="004C6F09">
        <w:rPr>
          <w:i/>
          <w:iCs/>
        </w:rPr>
        <w:t xml:space="preserve">. </w:t>
      </w:r>
      <w:r w:rsidRPr="004C6F09">
        <w:t>Симфоническая сюита (фрагменты). Н. Римский-Корсаков.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Вокализ </w:t>
      </w:r>
      <w:r w:rsidRPr="004C6F09">
        <w:t xml:space="preserve">(фрагмент). С. Рахманинов. 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Вокализ. </w:t>
      </w:r>
      <w:r w:rsidRPr="004C6F09">
        <w:t xml:space="preserve">Ф. </w:t>
      </w:r>
      <w:proofErr w:type="spellStart"/>
      <w:r w:rsidRPr="004C6F09">
        <w:t>Абт</w:t>
      </w:r>
      <w:proofErr w:type="spellEnd"/>
      <w:r w:rsidRPr="004C6F09">
        <w:t>.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Романс. </w:t>
      </w:r>
      <w:r w:rsidRPr="004C6F09">
        <w:t>Из музыкальных иллюстраций к повести</w:t>
      </w:r>
      <w:proofErr w:type="gramStart"/>
      <w:r w:rsidRPr="004C6F09">
        <w:t xml:space="preserve"> А</w:t>
      </w:r>
      <w:proofErr w:type="gramEnd"/>
      <w:r w:rsidRPr="004C6F09">
        <w:t>, Пушкина,   «Метель» (фрагмент). Г. Свиридов.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Баркарола </w:t>
      </w:r>
      <w:r w:rsidRPr="004C6F09">
        <w:t>(Июнь). Из фортепианного цикла «Времена года». П. Чайковский.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Песня венецианского гондольера (№6). </w:t>
      </w:r>
      <w:r w:rsidRPr="004C6F09">
        <w:t xml:space="preserve">Из цикла «Песни без слов» для фортепиано. Ф. Мендельсон. 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Венецианская ночь. </w:t>
      </w:r>
      <w:r w:rsidRPr="004C6F09">
        <w:t xml:space="preserve">М. Глинка, слою И. Козлова. 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Баркарола. </w:t>
      </w:r>
      <w:r w:rsidRPr="004C6F09">
        <w:t xml:space="preserve">Ф. Шуберт, слова Ф. </w:t>
      </w:r>
      <w:proofErr w:type="spellStart"/>
      <w:r w:rsidRPr="004C6F09">
        <w:t>Штольберга</w:t>
      </w:r>
      <w:proofErr w:type="spellEnd"/>
      <w:r w:rsidRPr="004C6F09">
        <w:t>, перевод А. Пле</w:t>
      </w:r>
      <w:r w:rsidRPr="004C6F09">
        <w:softHyphen/>
        <w:t>щеева.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Перезвоны. </w:t>
      </w:r>
      <w:r w:rsidRPr="004C6F09">
        <w:t>По прочтении В. Шукшина. Симфония-действо для солистов, большого хора, гобоя и ударных (фрагменты). В. Гаврилин.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>Концерт №</w:t>
      </w:r>
      <w:r w:rsidRPr="004C6F09">
        <w:t xml:space="preserve"> </w:t>
      </w:r>
      <w:r w:rsidRPr="004C6F09">
        <w:rPr>
          <w:i/>
          <w:iCs/>
        </w:rPr>
        <w:t xml:space="preserve">1 </w:t>
      </w:r>
      <w:r w:rsidRPr="004C6F09">
        <w:t>для фортепиано с оркестром (фрагмент финала). П. Чайковский.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Веснянка. </w:t>
      </w:r>
      <w:r w:rsidRPr="004C6F09">
        <w:t>Украинская народная песня.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Сцена «Проводы масленицы». </w:t>
      </w:r>
      <w:r w:rsidRPr="004C6F09">
        <w:t>Из оперы "Снегурочка" Н. Римский-Корсаков.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Снег идет. </w:t>
      </w:r>
      <w:r w:rsidRPr="004C6F09">
        <w:t xml:space="preserve">Из Маленькой кантаты «Снег идет» (1-я часть). Г. Свиридов, слова Б. Пастернака. 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Запевка. </w:t>
      </w:r>
      <w:r w:rsidRPr="004C6F09">
        <w:t xml:space="preserve">Г. Свиридов, слова И. Северянина. 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Снег.   </w:t>
      </w:r>
      <w:r w:rsidRPr="004C6F09">
        <w:t xml:space="preserve">Из   вокального   цикла   «Земля».   М.   Славкин,   слова Э. </w:t>
      </w:r>
      <w:proofErr w:type="spellStart"/>
      <w:r w:rsidRPr="004C6F09">
        <w:t>Фарджен</w:t>
      </w:r>
      <w:proofErr w:type="spellEnd"/>
      <w:r w:rsidRPr="004C6F09">
        <w:t xml:space="preserve">, перевод М. </w:t>
      </w:r>
      <w:proofErr w:type="spellStart"/>
      <w:r w:rsidRPr="004C6F09">
        <w:t>Бородицкой</w:t>
      </w:r>
      <w:proofErr w:type="spellEnd"/>
      <w:r w:rsidRPr="004C6F09">
        <w:t xml:space="preserve"> и Г. </w:t>
      </w:r>
      <w:proofErr w:type="spellStart"/>
      <w:r w:rsidRPr="004C6F09">
        <w:t>Кружкова</w:t>
      </w:r>
      <w:proofErr w:type="spellEnd"/>
      <w:r w:rsidRPr="004C6F09">
        <w:t xml:space="preserve">. </w:t>
      </w:r>
      <w:r w:rsidRPr="004C6F09">
        <w:rPr>
          <w:i/>
          <w:iCs/>
        </w:rPr>
        <w:t xml:space="preserve">Зима, </w:t>
      </w:r>
      <w:r w:rsidRPr="004C6F09">
        <w:t>Ц. Кюи, слова Е. Баратынского.</w:t>
      </w:r>
    </w:p>
    <w:p w:rsidR="00AC01CE" w:rsidRPr="004C6F09" w:rsidRDefault="00AC01CE" w:rsidP="00AC01CE">
      <w:pPr>
        <w:pStyle w:val="a5"/>
      </w:pPr>
      <w:r w:rsidRPr="004C6F09">
        <w:rPr>
          <w:bCs/>
          <w:i/>
          <w:iCs/>
        </w:rPr>
        <w:t xml:space="preserve">Откуда приятный и нежный тот звон. </w:t>
      </w:r>
      <w:r w:rsidRPr="004C6F09">
        <w:rPr>
          <w:bCs/>
        </w:rPr>
        <w:t>Хор из оперы «Вол</w:t>
      </w:r>
      <w:r w:rsidRPr="004C6F09">
        <w:rPr>
          <w:bCs/>
        </w:rPr>
        <w:softHyphen/>
        <w:t xml:space="preserve">шебная </w:t>
      </w:r>
      <w:r w:rsidRPr="004C6F09">
        <w:t>флейта». В.-А. Моцарт.</w:t>
      </w:r>
    </w:p>
    <w:p w:rsidR="00AC01CE" w:rsidRPr="004C6F09" w:rsidRDefault="00AC01CE" w:rsidP="00AC01CE">
      <w:pPr>
        <w:pStyle w:val="a5"/>
        <w:rPr>
          <w:bCs/>
        </w:rPr>
      </w:pPr>
      <w:r w:rsidRPr="004C6F09">
        <w:rPr>
          <w:bCs/>
          <w:i/>
          <w:iCs/>
        </w:rPr>
        <w:t xml:space="preserve">Маленькая точная серенада </w:t>
      </w:r>
      <w:r w:rsidRPr="004C6F09">
        <w:rPr>
          <w:bCs/>
        </w:rPr>
        <w:t xml:space="preserve">(фрагменты). В </w:t>
      </w:r>
      <w:proofErr w:type="gramStart"/>
      <w:r w:rsidRPr="004C6F09">
        <w:rPr>
          <w:bCs/>
        </w:rPr>
        <w:t>-А</w:t>
      </w:r>
      <w:proofErr w:type="gramEnd"/>
      <w:r w:rsidRPr="004C6F09">
        <w:rPr>
          <w:bCs/>
        </w:rPr>
        <w:t xml:space="preserve">   Моцарт. </w:t>
      </w:r>
    </w:p>
    <w:p w:rsidR="00AC01CE" w:rsidRPr="004C6F09" w:rsidRDefault="00AC01CE" w:rsidP="00AC01CE">
      <w:pPr>
        <w:pStyle w:val="a5"/>
        <w:rPr>
          <w:lang w:val="en-US"/>
        </w:rPr>
      </w:pPr>
      <w:proofErr w:type="gramStart"/>
      <w:r w:rsidRPr="004C6F09">
        <w:rPr>
          <w:i/>
          <w:iCs/>
          <w:lang w:val="en-US"/>
        </w:rPr>
        <w:t xml:space="preserve">Dona </w:t>
      </w:r>
      <w:proofErr w:type="spellStart"/>
      <w:r w:rsidRPr="004C6F09">
        <w:rPr>
          <w:i/>
          <w:iCs/>
          <w:lang w:val="en-US"/>
        </w:rPr>
        <w:t>nobis</w:t>
      </w:r>
      <w:proofErr w:type="spellEnd"/>
      <w:r w:rsidRPr="004C6F09">
        <w:rPr>
          <w:i/>
          <w:iCs/>
          <w:lang w:val="en-US"/>
        </w:rPr>
        <w:t xml:space="preserve"> </w:t>
      </w:r>
      <w:proofErr w:type="spellStart"/>
      <w:r w:rsidRPr="004C6F09">
        <w:rPr>
          <w:i/>
          <w:iCs/>
          <w:lang w:val="en-US"/>
        </w:rPr>
        <w:t>pacem</w:t>
      </w:r>
      <w:proofErr w:type="spellEnd"/>
      <w:r w:rsidRPr="004C6F09">
        <w:rPr>
          <w:i/>
          <w:iCs/>
          <w:lang w:val="en-US"/>
        </w:rPr>
        <w:t>.</w:t>
      </w:r>
      <w:proofErr w:type="gramEnd"/>
      <w:r w:rsidRPr="004C6F09">
        <w:rPr>
          <w:i/>
          <w:iCs/>
          <w:lang w:val="en-US"/>
        </w:rPr>
        <w:t xml:space="preserve"> </w:t>
      </w:r>
      <w:r w:rsidRPr="004C6F09">
        <w:t>Канон</w:t>
      </w:r>
      <w:r w:rsidRPr="004C6F09">
        <w:rPr>
          <w:lang w:val="en-US"/>
        </w:rPr>
        <w:t xml:space="preserve">. </w:t>
      </w:r>
      <w:r w:rsidRPr="004C6F09">
        <w:t>В</w:t>
      </w:r>
      <w:r w:rsidRPr="004C6F09">
        <w:rPr>
          <w:lang w:val="en-US"/>
        </w:rPr>
        <w:t>.-</w:t>
      </w:r>
      <w:r w:rsidRPr="004C6F09">
        <w:t>А</w:t>
      </w:r>
      <w:r w:rsidRPr="004C6F09">
        <w:rPr>
          <w:lang w:val="en-US"/>
        </w:rPr>
        <w:t xml:space="preserve">. </w:t>
      </w:r>
      <w:r w:rsidRPr="004C6F09">
        <w:t>Моцарт</w:t>
      </w:r>
      <w:r w:rsidRPr="004C6F09">
        <w:rPr>
          <w:lang w:val="en-US"/>
        </w:rPr>
        <w:t xml:space="preserve">. 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Реквием </w:t>
      </w:r>
      <w:r w:rsidRPr="004C6F09">
        <w:t>(фрагменты). В.-А. Моцарт.</w:t>
      </w:r>
    </w:p>
    <w:p w:rsidR="00AC01CE" w:rsidRPr="004C6F09" w:rsidRDefault="00AC01CE" w:rsidP="00AC01CE">
      <w:pPr>
        <w:pStyle w:val="a5"/>
      </w:pPr>
      <w:proofErr w:type="spellStart"/>
      <w:proofErr w:type="gramStart"/>
      <w:r w:rsidRPr="004C6F09">
        <w:rPr>
          <w:i/>
          <w:iCs/>
          <w:lang w:val="en-US"/>
        </w:rPr>
        <w:t>Dignare</w:t>
      </w:r>
      <w:proofErr w:type="spellEnd"/>
      <w:r w:rsidRPr="004C6F09">
        <w:rPr>
          <w:i/>
          <w:iCs/>
        </w:rPr>
        <w:t>.</w:t>
      </w:r>
      <w:proofErr w:type="gramEnd"/>
      <w:r w:rsidRPr="004C6F09">
        <w:rPr>
          <w:i/>
          <w:iCs/>
        </w:rPr>
        <w:t xml:space="preserve"> </w:t>
      </w:r>
      <w:r w:rsidRPr="004C6F09">
        <w:t>Г. Гендель;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Садко. </w:t>
      </w:r>
      <w:r w:rsidRPr="004C6F09">
        <w:t xml:space="preserve">Опера-былина (фрагменты). Н. Римский-Корсаков. </w:t>
      </w:r>
    </w:p>
    <w:p w:rsidR="00AC01CE" w:rsidRPr="004C6F09" w:rsidRDefault="00AC01CE" w:rsidP="00AC01CE">
      <w:pPr>
        <w:pStyle w:val="a5"/>
      </w:pPr>
      <w:proofErr w:type="gramStart"/>
      <w:r w:rsidRPr="004C6F09">
        <w:rPr>
          <w:i/>
          <w:iCs/>
        </w:rPr>
        <w:t>Орфей</w:t>
      </w:r>
      <w:proofErr w:type="gramEnd"/>
      <w:r w:rsidRPr="004C6F09">
        <w:rPr>
          <w:i/>
          <w:iCs/>
        </w:rPr>
        <w:t xml:space="preserve"> а </w:t>
      </w:r>
      <w:proofErr w:type="spellStart"/>
      <w:r w:rsidRPr="004C6F09">
        <w:rPr>
          <w:i/>
          <w:iCs/>
        </w:rPr>
        <w:t>Эвридика</w:t>
      </w:r>
      <w:proofErr w:type="spellEnd"/>
      <w:r w:rsidRPr="004C6F09">
        <w:rPr>
          <w:i/>
          <w:iCs/>
        </w:rPr>
        <w:t xml:space="preserve">, </w:t>
      </w:r>
      <w:r w:rsidRPr="004C6F09">
        <w:t xml:space="preserve">Опера (фрагменты). К. </w:t>
      </w:r>
      <w:proofErr w:type="spellStart"/>
      <w:proofErr w:type="gramStart"/>
      <w:r w:rsidRPr="004C6F09">
        <w:t>Глюк</w:t>
      </w:r>
      <w:proofErr w:type="spellEnd"/>
      <w:proofErr w:type="gramEnd"/>
      <w:r w:rsidRPr="004C6F09">
        <w:t xml:space="preserve">. 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Щелкунчик. </w:t>
      </w:r>
      <w:r w:rsidRPr="004C6F09">
        <w:t xml:space="preserve">Балет-феерия (фрагменты). П. Чайковский. 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Спящая красавица. </w:t>
      </w:r>
      <w:r w:rsidRPr="004C6F09">
        <w:t xml:space="preserve">Балет (фрагменты). П. Чайковский. 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Кошки. </w:t>
      </w:r>
      <w:r w:rsidRPr="004C6F09">
        <w:t xml:space="preserve">Мюзикл (фрагменты). Э.-Л. </w:t>
      </w:r>
      <w:proofErr w:type="spellStart"/>
      <w:r w:rsidRPr="004C6F09">
        <w:t>Уэббер</w:t>
      </w:r>
      <w:proofErr w:type="spellEnd"/>
      <w:r w:rsidRPr="004C6F09">
        <w:t xml:space="preserve">. </w:t>
      </w:r>
    </w:p>
    <w:p w:rsidR="00AC01CE" w:rsidRPr="004C6F09" w:rsidRDefault="00AC01CE" w:rsidP="00AC01CE">
      <w:pPr>
        <w:pStyle w:val="a5"/>
      </w:pPr>
      <w:r w:rsidRPr="004C6F09">
        <w:rPr>
          <w:bCs/>
          <w:i/>
          <w:iCs/>
        </w:rPr>
        <w:t xml:space="preserve">Песенка о прекрасных вещах. </w:t>
      </w:r>
      <w:r w:rsidRPr="004C6F09">
        <w:rPr>
          <w:bCs/>
        </w:rPr>
        <w:t xml:space="preserve">Из мюзикла «Звуки музыки». </w:t>
      </w:r>
      <w:r w:rsidRPr="004C6F09">
        <w:t xml:space="preserve">Р. </w:t>
      </w:r>
      <w:proofErr w:type="spellStart"/>
      <w:r w:rsidRPr="004C6F09">
        <w:t>Роджерс</w:t>
      </w:r>
      <w:proofErr w:type="spellEnd"/>
      <w:r w:rsidRPr="004C6F09">
        <w:t xml:space="preserve">, слова О. </w:t>
      </w:r>
      <w:proofErr w:type="spellStart"/>
      <w:r w:rsidRPr="004C6F09">
        <w:t>Хаммерстайна</w:t>
      </w:r>
      <w:proofErr w:type="spellEnd"/>
      <w:r w:rsidRPr="004C6F09">
        <w:t xml:space="preserve">, русский текст М. Подберезского. </w:t>
      </w:r>
    </w:p>
    <w:p w:rsidR="00AC01CE" w:rsidRPr="004C6F09" w:rsidRDefault="00AC01CE" w:rsidP="00AC01CE">
      <w:pPr>
        <w:pStyle w:val="a5"/>
      </w:pPr>
      <w:r w:rsidRPr="004C6F09">
        <w:rPr>
          <w:bCs/>
          <w:i/>
          <w:iCs/>
        </w:rPr>
        <w:t xml:space="preserve">Дуэт  лисы  Алисы   и   кота   </w:t>
      </w:r>
      <w:proofErr w:type="spellStart"/>
      <w:r w:rsidRPr="004C6F09">
        <w:rPr>
          <w:bCs/>
          <w:i/>
          <w:iCs/>
        </w:rPr>
        <w:t>Базилио</w:t>
      </w:r>
      <w:proofErr w:type="spellEnd"/>
      <w:r w:rsidRPr="004C6F09">
        <w:rPr>
          <w:bCs/>
          <w:i/>
          <w:iCs/>
        </w:rPr>
        <w:t xml:space="preserve">.   </w:t>
      </w:r>
      <w:r w:rsidRPr="004C6F09">
        <w:rPr>
          <w:bCs/>
        </w:rPr>
        <w:t xml:space="preserve">Из   музыки   к   сказке </w:t>
      </w:r>
      <w:r w:rsidRPr="004C6F09">
        <w:t xml:space="preserve">«Буратино». Музыка и стихи Б. Окуджавы. </w:t>
      </w:r>
    </w:p>
    <w:p w:rsidR="00AC01CE" w:rsidRPr="004C6F09" w:rsidRDefault="00AC01CE" w:rsidP="00AC01CE">
      <w:pPr>
        <w:pStyle w:val="a5"/>
      </w:pPr>
      <w:r w:rsidRPr="004C6F09">
        <w:rPr>
          <w:bCs/>
          <w:i/>
          <w:iCs/>
        </w:rPr>
        <w:t xml:space="preserve">Сэр, возьмите Алису с собой. </w:t>
      </w:r>
      <w:r w:rsidRPr="004C6F09">
        <w:rPr>
          <w:bCs/>
        </w:rPr>
        <w:t xml:space="preserve">Из музыки к сказке «Алиса в </w:t>
      </w:r>
      <w:r w:rsidRPr="004C6F09">
        <w:t xml:space="preserve">стране чудес». Слова и музыка В. Высоцкого. 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Хлопая в такт! </w:t>
      </w:r>
      <w:r w:rsidRPr="004C6F09">
        <w:t xml:space="preserve">Дж. Гершвин, слова А. Гершвина. 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Песенка о песенке. </w:t>
      </w:r>
      <w:r w:rsidRPr="004C6F09">
        <w:t xml:space="preserve">Музыка и слова А. Куклина. 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Птица-музыка. </w:t>
      </w:r>
      <w:r w:rsidRPr="004C6F09">
        <w:t xml:space="preserve">В. Синенко, слова М. </w:t>
      </w:r>
      <w:proofErr w:type="spellStart"/>
      <w:r w:rsidRPr="004C6F09">
        <w:t>Пляцковского</w:t>
      </w:r>
      <w:proofErr w:type="spellEnd"/>
      <w:r w:rsidRPr="004C6F09">
        <w:t>.</w:t>
      </w:r>
    </w:p>
    <w:p w:rsidR="00AC01CE" w:rsidRDefault="00AC01CE" w:rsidP="00AC01CE">
      <w:pPr>
        <w:pStyle w:val="a5"/>
        <w:rPr>
          <w:b/>
          <w:bCs/>
        </w:rPr>
      </w:pPr>
    </w:p>
    <w:p w:rsidR="00AC01CE" w:rsidRDefault="00AC01CE" w:rsidP="00AC01CE">
      <w:pPr>
        <w:pStyle w:val="a5"/>
        <w:rPr>
          <w:b/>
          <w:bCs/>
        </w:rPr>
      </w:pPr>
      <w:r w:rsidRPr="00087447">
        <w:rPr>
          <w:b/>
          <w:bCs/>
        </w:rPr>
        <w:t>Раздел 2. Музыка и изобразительное искусство (18 ч)</w:t>
      </w:r>
    </w:p>
    <w:p w:rsidR="00AC01CE" w:rsidRPr="00CB3099" w:rsidRDefault="00AC01CE" w:rsidP="00AC01CE">
      <w:pPr>
        <w:pStyle w:val="a5"/>
        <w:rPr>
          <w:i/>
        </w:rPr>
      </w:pPr>
      <w:r w:rsidRPr="00CB3099">
        <w:t>Тема второго полугодия: «Музыка и изобразительное искусство» строится на выявлении многосторонних связей между музыкой и изобразительным искусством, усвоение темы направл</w:t>
      </w:r>
      <w:r w:rsidRPr="00CB3099">
        <w:t>е</w:t>
      </w:r>
      <w:r w:rsidRPr="00CB3099">
        <w:t xml:space="preserve">но на формирование следующих умений: представлять зрительный (живописный) образ музыки, способность интонационно представлять (слышать) художественные образы. </w:t>
      </w:r>
      <w:r w:rsidRPr="00CB3099">
        <w:rPr>
          <w:i/>
        </w:rPr>
        <w:t xml:space="preserve"> </w:t>
      </w:r>
    </w:p>
    <w:p w:rsidR="00AC01CE" w:rsidRPr="004C6F09" w:rsidRDefault="00AC01CE" w:rsidP="00AC01CE">
      <w:pPr>
        <w:pStyle w:val="a5"/>
      </w:pPr>
      <w:r w:rsidRPr="004C6F09">
        <w:t>Взаимодействие музыки с изобразительным искусством. Исторические события, картины природы, разнообразные ха</w:t>
      </w:r>
      <w:r w:rsidRPr="004C6F09">
        <w:softHyphen/>
        <w:t xml:space="preserve">рактеры, портреты людей в различных видах искусства. Образ музыки разных эпох в изобразительном искусстве. </w:t>
      </w:r>
      <w:proofErr w:type="gramStart"/>
      <w:r w:rsidRPr="004C6F09">
        <w:t>Небесное</w:t>
      </w:r>
      <w:proofErr w:type="gramEnd"/>
      <w:r w:rsidRPr="004C6F09">
        <w:t xml:space="preserve"> и земное в звуках и красках. Исторические события в музыке: через прошлое — к настоящему.  Музыкальная живопись и живописная музыка. </w:t>
      </w:r>
      <w:proofErr w:type="spellStart"/>
      <w:r w:rsidRPr="004C6F09">
        <w:t>Колокольность</w:t>
      </w:r>
      <w:proofErr w:type="spellEnd"/>
      <w:r w:rsidRPr="004C6F09">
        <w:t xml:space="preserve"> в музыке и изобразитель</w:t>
      </w:r>
      <w:r w:rsidRPr="004C6F09">
        <w:softHyphen/>
        <w:t>ном искусстве. Портрет в музыке и изобразительном искусстве. Роль дирижера в прочтения музыкального сочинения. Образы борьбы и победы в искусстве. Архитектура — застывшая музыка. Полифония в музыке и живописи. Творческая мастер</w:t>
      </w:r>
      <w:r w:rsidRPr="004C6F09">
        <w:softHyphen/>
        <w:t>ская композитора, художника. Импрессионизм в музыке и живописи. Тема защиты Отечества в музыке и изобразитель</w:t>
      </w:r>
      <w:r w:rsidRPr="004C6F09">
        <w:softHyphen/>
        <w:t>ном искусстве. Использование различных форм музицирования и творче</w:t>
      </w:r>
      <w:r w:rsidRPr="004C6F09">
        <w:softHyphen/>
        <w:t>ских заданий в освоении содержания музыкальных образов.</w:t>
      </w:r>
    </w:p>
    <w:p w:rsidR="00AC01CE" w:rsidRPr="00087447" w:rsidRDefault="00AC01CE" w:rsidP="00AC01CE">
      <w:pPr>
        <w:pStyle w:val="a5"/>
        <w:rPr>
          <w:b/>
        </w:rPr>
      </w:pPr>
      <w:r w:rsidRPr="00087447">
        <w:rPr>
          <w:b/>
        </w:rPr>
        <w:t>Примерный перечень музыкального материала</w:t>
      </w:r>
    </w:p>
    <w:p w:rsidR="00AC01CE" w:rsidRPr="004C6F09" w:rsidRDefault="00AC01CE" w:rsidP="00AC01CE">
      <w:pPr>
        <w:pStyle w:val="a5"/>
      </w:pPr>
      <w:r w:rsidRPr="004C6F09">
        <w:rPr>
          <w:bCs/>
          <w:i/>
          <w:iCs/>
        </w:rPr>
        <w:t>Знаменный распев.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>Концерт № 3</w:t>
      </w:r>
      <w:r w:rsidRPr="004C6F09">
        <w:t xml:space="preserve"> для фортепиано с оркестром (главная мелодия). </w:t>
      </w:r>
      <w:proofErr w:type="gramStart"/>
      <w:r w:rsidRPr="004C6F09">
        <w:t>С</w:t>
      </w:r>
      <w:proofErr w:type="gramEnd"/>
      <w:r w:rsidRPr="004C6F09">
        <w:t xml:space="preserve"> Рахманинов.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Богородице </w:t>
      </w:r>
      <w:proofErr w:type="spellStart"/>
      <w:r w:rsidRPr="004C6F09">
        <w:rPr>
          <w:i/>
          <w:iCs/>
        </w:rPr>
        <w:t>Дево</w:t>
      </w:r>
      <w:proofErr w:type="spellEnd"/>
      <w:r w:rsidRPr="004C6F09">
        <w:rPr>
          <w:i/>
          <w:iCs/>
        </w:rPr>
        <w:t xml:space="preserve">, радуйся. </w:t>
      </w:r>
      <w:r w:rsidRPr="004C6F09">
        <w:t>Из «Всенощного бдения». П. Чай</w:t>
      </w:r>
      <w:r w:rsidRPr="004C6F09">
        <w:softHyphen/>
        <w:t>ковский.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Богородице </w:t>
      </w:r>
      <w:proofErr w:type="spellStart"/>
      <w:r w:rsidRPr="004C6F09">
        <w:rPr>
          <w:i/>
          <w:iCs/>
        </w:rPr>
        <w:t>Дево</w:t>
      </w:r>
      <w:proofErr w:type="spellEnd"/>
      <w:r w:rsidRPr="004C6F09">
        <w:rPr>
          <w:i/>
          <w:iCs/>
        </w:rPr>
        <w:t xml:space="preserve">, радуйся. </w:t>
      </w:r>
      <w:r w:rsidRPr="004C6F09">
        <w:t>Из «Всенощного бдения». С. Рахма</w:t>
      </w:r>
      <w:r w:rsidRPr="004C6F09">
        <w:softHyphen/>
        <w:t>нинов.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Любовь святая. </w:t>
      </w:r>
      <w:r w:rsidRPr="004C6F09">
        <w:t xml:space="preserve">Из музыки к драме А. Толстого «Царь Федор Иоаннович». Г. Свиридов. </w:t>
      </w:r>
    </w:p>
    <w:p w:rsidR="00AC01CE" w:rsidRPr="004C6F09" w:rsidRDefault="00AC01CE" w:rsidP="00AC01CE">
      <w:pPr>
        <w:pStyle w:val="a5"/>
      </w:pPr>
      <w:r w:rsidRPr="004C6F09">
        <w:t>Ав</w:t>
      </w:r>
      <w:r w:rsidRPr="004C6F09">
        <w:rPr>
          <w:i/>
          <w:iCs/>
        </w:rPr>
        <w:t xml:space="preserve">е, Мария. </w:t>
      </w:r>
      <w:r w:rsidRPr="004C6F09">
        <w:t xml:space="preserve">Д. </w:t>
      </w:r>
      <w:proofErr w:type="spellStart"/>
      <w:r w:rsidRPr="004C6F09">
        <w:t>Каччини</w:t>
      </w:r>
      <w:proofErr w:type="spellEnd"/>
      <w:r w:rsidRPr="004C6F09">
        <w:t xml:space="preserve">. </w:t>
      </w:r>
    </w:p>
    <w:p w:rsidR="00AC01CE" w:rsidRPr="004C6F09" w:rsidRDefault="00AC01CE" w:rsidP="00AC01CE">
      <w:pPr>
        <w:pStyle w:val="a5"/>
      </w:pPr>
      <w:r w:rsidRPr="004C6F09">
        <w:t>Ав</w:t>
      </w:r>
      <w:r w:rsidRPr="004C6F09">
        <w:rPr>
          <w:i/>
          <w:iCs/>
        </w:rPr>
        <w:t xml:space="preserve">е, Мария. </w:t>
      </w:r>
      <w:r w:rsidRPr="004C6F09">
        <w:t xml:space="preserve">Ф. Шуберт, слова В. Скотта, перевод А. Плещеева. </w:t>
      </w:r>
    </w:p>
    <w:p w:rsidR="00AC01CE" w:rsidRPr="004C6F09" w:rsidRDefault="00AC01CE" w:rsidP="00AC01CE">
      <w:pPr>
        <w:pStyle w:val="a5"/>
      </w:pPr>
      <w:r w:rsidRPr="004C6F09">
        <w:t>Ав</w:t>
      </w:r>
      <w:r w:rsidRPr="004C6F09">
        <w:rPr>
          <w:i/>
          <w:iCs/>
        </w:rPr>
        <w:t xml:space="preserve">е, Мария. </w:t>
      </w:r>
      <w:r w:rsidRPr="004C6F09">
        <w:t xml:space="preserve">И.-С. Бах - Ш. </w:t>
      </w:r>
      <w:proofErr w:type="spellStart"/>
      <w:r w:rsidRPr="004C6F09">
        <w:t>Гуно</w:t>
      </w:r>
      <w:proofErr w:type="spellEnd"/>
      <w:r w:rsidRPr="004C6F09">
        <w:t>.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Ледовое побоище (№ 5). </w:t>
      </w:r>
      <w:r w:rsidRPr="004C6F09">
        <w:t>Из кантаты «Александр Невский». С. Прокофьев.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Островок. </w:t>
      </w:r>
      <w:r w:rsidRPr="004C6F09">
        <w:t xml:space="preserve">С. Рахманинов, слова К. Бальмонта (из П. Шелли). 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Весенние воды. </w:t>
      </w:r>
      <w:r w:rsidRPr="004C6F09">
        <w:t xml:space="preserve">С. Рахманинов, слова Ф. Тютчева. </w:t>
      </w:r>
      <w:r w:rsidRPr="004C6F09">
        <w:rPr>
          <w:i/>
          <w:iCs/>
        </w:rPr>
        <w:t xml:space="preserve">Форель </w:t>
      </w:r>
      <w:r w:rsidRPr="004C6F09">
        <w:t>Ф. Шуберт, слова Л. Шуберта, русский текст В. Кос</w:t>
      </w:r>
      <w:r w:rsidRPr="004C6F09">
        <w:softHyphen/>
        <w:t>томарова.</w:t>
      </w:r>
    </w:p>
    <w:p w:rsidR="00AC01CE" w:rsidRPr="004C6F09" w:rsidRDefault="00AC01CE" w:rsidP="00AC01CE">
      <w:pPr>
        <w:pStyle w:val="a5"/>
        <w:rPr>
          <w:bCs/>
        </w:rPr>
      </w:pPr>
      <w:r w:rsidRPr="004C6F09">
        <w:rPr>
          <w:bCs/>
          <w:i/>
          <w:iCs/>
        </w:rPr>
        <w:t xml:space="preserve">Прелюдия соль мажор. </w:t>
      </w:r>
      <w:r w:rsidRPr="004C6F09">
        <w:rPr>
          <w:bCs/>
        </w:rPr>
        <w:t xml:space="preserve">С. Рахманинов. </w:t>
      </w:r>
    </w:p>
    <w:p w:rsidR="00AC01CE" w:rsidRPr="004C6F09" w:rsidRDefault="00AC01CE" w:rsidP="00AC01CE">
      <w:pPr>
        <w:pStyle w:val="a5"/>
        <w:rPr>
          <w:bCs/>
        </w:rPr>
      </w:pPr>
      <w:r w:rsidRPr="004C6F09">
        <w:rPr>
          <w:bCs/>
          <w:i/>
          <w:iCs/>
        </w:rPr>
        <w:t xml:space="preserve">Прелюдия соль-диез минор. </w:t>
      </w:r>
      <w:r w:rsidRPr="004C6F09">
        <w:rPr>
          <w:bCs/>
        </w:rPr>
        <w:t xml:space="preserve">С. Рахманинов. 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Сюита для двух фортепиано </w:t>
      </w:r>
      <w:r w:rsidRPr="004C6F09">
        <w:t xml:space="preserve">(фрагменты). С. Рахманинов. 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Фрески Софит Киевской </w:t>
      </w:r>
      <w:r w:rsidRPr="004C6F09">
        <w:t xml:space="preserve">Концертная симфония для арфы с оркестром (фрагменты). В. </w:t>
      </w:r>
      <w:proofErr w:type="spellStart"/>
      <w:r w:rsidRPr="004C6F09">
        <w:t>Кикта</w:t>
      </w:r>
      <w:proofErr w:type="spellEnd"/>
      <w:r w:rsidRPr="004C6F09">
        <w:t>.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Ария. </w:t>
      </w:r>
      <w:r w:rsidRPr="004C6F09">
        <w:t xml:space="preserve">Из «Нотной тетради Анны-Магдалены Бах». И.-С. Бах. 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Чакона. </w:t>
      </w:r>
      <w:r w:rsidRPr="004C6F09">
        <w:t xml:space="preserve">Для скрипки соло (ре минор). И.-С. Бах. 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Каприс № 24. </w:t>
      </w:r>
      <w:r w:rsidRPr="004C6F09">
        <w:t>Для скрипки соло. Н. Паганини (классические и современные интерпретации).</w:t>
      </w:r>
    </w:p>
    <w:p w:rsidR="00AC01CE" w:rsidRPr="004C6F09" w:rsidRDefault="00AC01CE" w:rsidP="00AC01CE">
      <w:pPr>
        <w:pStyle w:val="a5"/>
      </w:pPr>
      <w:proofErr w:type="gramStart"/>
      <w:r w:rsidRPr="004C6F09">
        <w:rPr>
          <w:i/>
          <w:iCs/>
          <w:lang w:val="en-US"/>
        </w:rPr>
        <w:t>Concerto</w:t>
      </w:r>
      <w:r w:rsidRPr="004C6F09">
        <w:rPr>
          <w:i/>
          <w:iCs/>
        </w:rPr>
        <w:t xml:space="preserve"> </w:t>
      </w:r>
      <w:proofErr w:type="spellStart"/>
      <w:r w:rsidRPr="004C6F09">
        <w:rPr>
          <w:i/>
          <w:iCs/>
          <w:lang w:val="en-US"/>
        </w:rPr>
        <w:t>grosso</w:t>
      </w:r>
      <w:proofErr w:type="spellEnd"/>
      <w:r w:rsidRPr="004C6F09">
        <w:rPr>
          <w:i/>
          <w:iCs/>
        </w:rPr>
        <w:t>.</w:t>
      </w:r>
      <w:proofErr w:type="gramEnd"/>
      <w:r w:rsidRPr="004C6F09">
        <w:rPr>
          <w:i/>
          <w:iCs/>
        </w:rPr>
        <w:t xml:space="preserve"> </w:t>
      </w:r>
      <w:r w:rsidRPr="004C6F09">
        <w:t>Для двух скрипок, клавесина, подготовленно</w:t>
      </w:r>
      <w:r w:rsidRPr="004C6F09">
        <w:softHyphen/>
        <w:t xml:space="preserve">го фортепиано и струнных (фрагмент). А. </w:t>
      </w:r>
      <w:proofErr w:type="spellStart"/>
      <w:r w:rsidRPr="004C6F09">
        <w:t>Шнитке</w:t>
      </w:r>
      <w:proofErr w:type="spellEnd"/>
      <w:r w:rsidRPr="004C6F09">
        <w:t xml:space="preserve">. </w:t>
      </w:r>
      <w:r w:rsidRPr="004C6F09">
        <w:rPr>
          <w:i/>
          <w:iCs/>
        </w:rPr>
        <w:t xml:space="preserve">Рапсодия на тему Паганини </w:t>
      </w:r>
      <w:r w:rsidRPr="004C6F09">
        <w:t xml:space="preserve">(фрагменты). С. Рахманинов. 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Вариация на тему Паганини </w:t>
      </w:r>
      <w:r w:rsidRPr="004C6F09">
        <w:t xml:space="preserve">(фрагменты). В. </w:t>
      </w:r>
      <w:proofErr w:type="spellStart"/>
      <w:r w:rsidRPr="004C6F09">
        <w:t>Лютославский</w:t>
      </w:r>
      <w:proofErr w:type="spellEnd"/>
      <w:r w:rsidRPr="004C6F09">
        <w:t>.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Симфония № 5 </w:t>
      </w:r>
      <w:r w:rsidRPr="004C6F09">
        <w:t>(фрагменты). Л. Бетховен.</w:t>
      </w:r>
    </w:p>
    <w:p w:rsidR="00AC01CE" w:rsidRPr="004C6F09" w:rsidRDefault="00AC01CE" w:rsidP="00AC01CE">
      <w:pPr>
        <w:pStyle w:val="a5"/>
        <w:rPr>
          <w:bCs/>
          <w:i/>
        </w:rPr>
      </w:pPr>
      <w:r w:rsidRPr="004C6F09">
        <w:rPr>
          <w:bCs/>
          <w:i/>
          <w:iCs/>
        </w:rPr>
        <w:t xml:space="preserve">Маленькая прелюдия и фуга </w:t>
      </w:r>
      <w:r w:rsidRPr="004C6F09">
        <w:rPr>
          <w:bCs/>
          <w:i/>
        </w:rPr>
        <w:t xml:space="preserve">для органа. </w:t>
      </w:r>
      <w:r w:rsidRPr="004C6F09">
        <w:rPr>
          <w:bCs/>
        </w:rPr>
        <w:t>И. С-Бах.</w:t>
      </w:r>
      <w:r w:rsidRPr="004C6F09">
        <w:rPr>
          <w:bCs/>
          <w:i/>
        </w:rPr>
        <w:t xml:space="preserve"> 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Прелюдия. </w:t>
      </w:r>
      <w:r w:rsidRPr="004C6F09">
        <w:t>М. Чюрленис.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Лунный свет. </w:t>
      </w:r>
      <w:r w:rsidRPr="004C6F09">
        <w:t>Из «</w:t>
      </w:r>
      <w:proofErr w:type="spellStart"/>
      <w:r w:rsidRPr="004C6F09">
        <w:t>Бергамасской</w:t>
      </w:r>
      <w:proofErr w:type="spellEnd"/>
      <w:r w:rsidRPr="004C6F09">
        <w:t xml:space="preserve"> сюиты», К.Дебюсси. 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Кукольный </w:t>
      </w:r>
      <w:proofErr w:type="spellStart"/>
      <w:r w:rsidRPr="004C6F09">
        <w:rPr>
          <w:i/>
          <w:iCs/>
        </w:rPr>
        <w:t>кэк-уок</w:t>
      </w:r>
      <w:proofErr w:type="spellEnd"/>
      <w:r w:rsidRPr="004C6F09">
        <w:rPr>
          <w:i/>
          <w:iCs/>
        </w:rPr>
        <w:t xml:space="preserve">. </w:t>
      </w:r>
      <w:r w:rsidRPr="004C6F09">
        <w:t>Из фортепианной сюиты «Детский уголок». К: Дебюсси.</w:t>
      </w:r>
    </w:p>
    <w:p w:rsidR="00AC01CE" w:rsidRPr="004C6F09" w:rsidRDefault="00AC01CE" w:rsidP="00AC01CE">
      <w:pPr>
        <w:pStyle w:val="a5"/>
        <w:rPr>
          <w:bCs/>
        </w:rPr>
      </w:pPr>
      <w:r w:rsidRPr="004C6F09">
        <w:rPr>
          <w:bCs/>
          <w:i/>
          <w:iCs/>
        </w:rPr>
        <w:t xml:space="preserve">Мимолетности № 1,  7, 10. </w:t>
      </w:r>
      <w:r w:rsidRPr="004C6F09">
        <w:rPr>
          <w:bCs/>
        </w:rPr>
        <w:t xml:space="preserve">С. Прокофьев. 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Наши дети. </w:t>
      </w:r>
      <w:r w:rsidRPr="004C6F09">
        <w:t xml:space="preserve">Хор из «Реквиема». Д. </w:t>
      </w:r>
      <w:proofErr w:type="spellStart"/>
      <w:r w:rsidRPr="004C6F09">
        <w:t>Кабалевский</w:t>
      </w:r>
      <w:proofErr w:type="spellEnd"/>
      <w:r w:rsidRPr="004C6F09">
        <w:t>, слова Р. Рож</w:t>
      </w:r>
      <w:r w:rsidRPr="004C6F09">
        <w:softHyphen/>
        <w:t>дественского.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Рисунок, </w:t>
      </w:r>
      <w:r w:rsidRPr="004C6F09">
        <w:t xml:space="preserve">А. Куклин, слова С. Михалкова. </w:t>
      </w:r>
    </w:p>
    <w:p w:rsidR="00AC01CE" w:rsidRPr="004C6F09" w:rsidRDefault="00AC01CE" w:rsidP="00AC01CE">
      <w:pPr>
        <w:pStyle w:val="a5"/>
      </w:pPr>
      <w:r w:rsidRPr="004C6F09">
        <w:t>Се</w:t>
      </w:r>
      <w:r w:rsidRPr="004C6F09">
        <w:rPr>
          <w:bCs/>
          <w:i/>
          <w:iCs/>
        </w:rPr>
        <w:t xml:space="preserve">мь моих цветных карандашей.   </w:t>
      </w:r>
      <w:r w:rsidRPr="004C6F09">
        <w:rPr>
          <w:bCs/>
        </w:rPr>
        <w:t xml:space="preserve">В.   Серебренников,  слова </w:t>
      </w:r>
      <w:r w:rsidRPr="004C6F09">
        <w:t>В. Степанова.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Маленький кузнечик. </w:t>
      </w:r>
      <w:r w:rsidRPr="004C6F09">
        <w:t xml:space="preserve">В. Щукин, слова С. Козлова. 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Парус алый. </w:t>
      </w:r>
      <w:r w:rsidRPr="004C6F09">
        <w:t xml:space="preserve">А. </w:t>
      </w:r>
      <w:proofErr w:type="spellStart"/>
      <w:r w:rsidRPr="004C6F09">
        <w:t>Пахмутова</w:t>
      </w:r>
      <w:proofErr w:type="spellEnd"/>
      <w:r w:rsidRPr="004C6F09">
        <w:t xml:space="preserve">, слова Н. Добронравова. 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Тишина. </w:t>
      </w:r>
      <w:r w:rsidRPr="004C6F09">
        <w:t xml:space="preserve">Е. Адлер, слова Е. </w:t>
      </w:r>
      <w:proofErr w:type="spellStart"/>
      <w:r w:rsidRPr="004C6F09">
        <w:t>Руженцева</w:t>
      </w:r>
      <w:proofErr w:type="spellEnd"/>
      <w:r w:rsidRPr="004C6F09">
        <w:t xml:space="preserve">. </w:t>
      </w:r>
    </w:p>
    <w:p w:rsidR="00AC01CE" w:rsidRPr="004C6F09" w:rsidRDefault="00AC01CE" w:rsidP="00AC01CE">
      <w:pPr>
        <w:pStyle w:val="a5"/>
      </w:pPr>
      <w:r w:rsidRPr="004C6F09">
        <w:rPr>
          <w:i/>
          <w:iCs/>
        </w:rPr>
        <w:t xml:space="preserve">Музыка. </w:t>
      </w:r>
      <w:r w:rsidRPr="004C6F09">
        <w:t>Г. Струве, слова И. Исаковой.</w:t>
      </w:r>
    </w:p>
    <w:p w:rsidR="00AC01CE" w:rsidRPr="00087447" w:rsidRDefault="00AC01CE" w:rsidP="00AC01CE">
      <w:pPr>
        <w:pStyle w:val="a5"/>
        <w:rPr>
          <w:b/>
        </w:rPr>
      </w:pPr>
      <w:r w:rsidRPr="00087447">
        <w:rPr>
          <w:b/>
        </w:rPr>
        <w:t xml:space="preserve">Требования к уровню подготовки учащихся </w:t>
      </w:r>
      <w:r w:rsidRPr="00087447">
        <w:rPr>
          <w:b/>
          <w:lang w:val="en-US"/>
        </w:rPr>
        <w:t>V</w:t>
      </w:r>
      <w:r w:rsidRPr="00087447">
        <w:rPr>
          <w:b/>
        </w:rPr>
        <w:t xml:space="preserve"> класса</w:t>
      </w:r>
    </w:p>
    <w:p w:rsidR="00AC01CE" w:rsidRPr="004C6F09" w:rsidRDefault="00AC01CE" w:rsidP="00AC01CE">
      <w:pPr>
        <w:pStyle w:val="a5"/>
      </w:pPr>
      <w:r>
        <w:t>За время о</w:t>
      </w:r>
      <w:r w:rsidRPr="004C6F09">
        <w:t xml:space="preserve">бучение музыкальному искусству в </w:t>
      </w:r>
      <w:r w:rsidRPr="004C6F09">
        <w:rPr>
          <w:lang w:val="en-US"/>
        </w:rPr>
        <w:t>V</w:t>
      </w:r>
      <w:r w:rsidRPr="004C6F09">
        <w:t xml:space="preserve"> классе основной школы </w:t>
      </w:r>
      <w:r>
        <w:t xml:space="preserve"> </w:t>
      </w:r>
      <w:r w:rsidRPr="004C6F09">
        <w:t>учащи</w:t>
      </w:r>
      <w:r>
        <w:t>е</w:t>
      </w:r>
      <w:r w:rsidRPr="004C6F09">
        <w:t xml:space="preserve">ся </w:t>
      </w:r>
      <w:r>
        <w:t xml:space="preserve"> получат возможность научиться</w:t>
      </w:r>
      <w:r w:rsidRPr="004C6F09">
        <w:t>:</w:t>
      </w:r>
    </w:p>
    <w:p w:rsidR="00AC01CE" w:rsidRPr="004C6F09" w:rsidRDefault="00AC01CE" w:rsidP="00AC01CE">
      <w:pPr>
        <w:pStyle w:val="a5"/>
        <w:numPr>
          <w:ilvl w:val="0"/>
          <w:numId w:val="1"/>
        </w:numPr>
        <w:ind w:left="851"/>
      </w:pPr>
      <w:r>
        <w:t xml:space="preserve">   </w:t>
      </w:r>
      <w:r w:rsidRPr="004C6F09">
        <w:t>понимать взаимодействие музыки с другими видами ис</w:t>
      </w:r>
      <w:r w:rsidRPr="004C6F09">
        <w:softHyphen/>
        <w:t>кусства на основе осознания специфики языка каждого из них (музыки, литературы, изобразительного искусства, те</w:t>
      </w:r>
      <w:r w:rsidRPr="004C6F09">
        <w:softHyphen/>
        <w:t>атра, кино и др.);</w:t>
      </w:r>
    </w:p>
    <w:p w:rsidR="00AC01CE" w:rsidRPr="004C6F09" w:rsidRDefault="00AC01CE" w:rsidP="00AC01CE">
      <w:pPr>
        <w:pStyle w:val="a5"/>
        <w:numPr>
          <w:ilvl w:val="0"/>
          <w:numId w:val="1"/>
        </w:numPr>
        <w:ind w:left="851"/>
      </w:pPr>
      <w:r>
        <w:t xml:space="preserve">  </w:t>
      </w:r>
      <w:r w:rsidRPr="004C6F09">
        <w:t>находить ассоциативные связи между художественными образами музыки и других видов искусства;</w:t>
      </w:r>
    </w:p>
    <w:p w:rsidR="00AC01CE" w:rsidRPr="004C6F09" w:rsidRDefault="00AC01CE" w:rsidP="00AC01CE">
      <w:pPr>
        <w:pStyle w:val="a5"/>
        <w:numPr>
          <w:ilvl w:val="0"/>
          <w:numId w:val="1"/>
        </w:numPr>
        <w:ind w:left="851"/>
      </w:pPr>
      <w:r>
        <w:t xml:space="preserve">  </w:t>
      </w:r>
      <w:r w:rsidRPr="004C6F09">
        <w:t xml:space="preserve">размышлять о знакомом музыкальном произведении, высказывать суждение об основной идее, средствах и формах ее воплощения; </w:t>
      </w:r>
    </w:p>
    <w:p w:rsidR="00AC01CE" w:rsidRPr="004C6F09" w:rsidRDefault="00AC01CE" w:rsidP="00AC01CE">
      <w:pPr>
        <w:pStyle w:val="a5"/>
        <w:numPr>
          <w:ilvl w:val="0"/>
          <w:numId w:val="1"/>
        </w:numPr>
        <w:ind w:left="851"/>
      </w:pPr>
      <w:r>
        <w:t xml:space="preserve">  </w:t>
      </w:r>
      <w:r w:rsidRPr="004C6F09">
        <w:t>различать простые и сложные жанры вокальной, инстру</w:t>
      </w:r>
      <w:r w:rsidRPr="004C6F09">
        <w:softHyphen/>
        <w:t>ментальной, сценической музыки; находить жанровые па</w:t>
      </w:r>
      <w:r w:rsidRPr="004C6F09">
        <w:softHyphen/>
        <w:t>раллели между музыкой и другими видами искусства;</w:t>
      </w:r>
    </w:p>
    <w:p w:rsidR="00AC01CE" w:rsidRPr="004C6F09" w:rsidRDefault="00AC01CE" w:rsidP="00AC01CE">
      <w:pPr>
        <w:pStyle w:val="a5"/>
        <w:numPr>
          <w:ilvl w:val="0"/>
          <w:numId w:val="1"/>
        </w:numPr>
        <w:ind w:left="851"/>
      </w:pPr>
      <w:r>
        <w:t xml:space="preserve">  </w:t>
      </w:r>
      <w:r w:rsidRPr="004C6F09">
        <w:t>творчески интерпретировать содержание музыкального про</w:t>
      </w:r>
      <w:r w:rsidRPr="004C6F09">
        <w:softHyphen/>
        <w:t>изведения в пении, музыкально-</w:t>
      </w:r>
      <w:proofErr w:type="gramStart"/>
      <w:r w:rsidRPr="004C6F09">
        <w:t>ритмическом движении</w:t>
      </w:r>
      <w:proofErr w:type="gramEnd"/>
      <w:r w:rsidRPr="004C6F09">
        <w:t>, поэтическом слове, изобразительной деятельности;</w:t>
      </w:r>
    </w:p>
    <w:p w:rsidR="00AC01CE" w:rsidRPr="004C6F09" w:rsidRDefault="00AC01CE" w:rsidP="00AC01CE">
      <w:pPr>
        <w:pStyle w:val="a5"/>
        <w:numPr>
          <w:ilvl w:val="0"/>
          <w:numId w:val="1"/>
        </w:numPr>
        <w:ind w:left="851"/>
      </w:pPr>
      <w:r>
        <w:t xml:space="preserve">  </w:t>
      </w:r>
      <w:r w:rsidRPr="004C6F09">
        <w:t>участвовать в коллективной исполнительской деятельно</w:t>
      </w:r>
      <w:r w:rsidRPr="004C6F09">
        <w:softHyphen/>
        <w:t>сти (пении, пластическом интонировании, импровизации, игре на инструментах);</w:t>
      </w:r>
    </w:p>
    <w:p w:rsidR="00AC01CE" w:rsidRPr="004C6F09" w:rsidRDefault="00AC01CE" w:rsidP="00AC01CE">
      <w:pPr>
        <w:pStyle w:val="a5"/>
        <w:numPr>
          <w:ilvl w:val="0"/>
          <w:numId w:val="1"/>
        </w:numPr>
        <w:ind w:left="851"/>
      </w:pPr>
      <w:r>
        <w:t xml:space="preserve">   </w:t>
      </w:r>
      <w:r w:rsidRPr="004C6F09">
        <w:t>передавать свои музыкальные впечатления в устной, пись</w:t>
      </w:r>
      <w:r w:rsidRPr="004C6F09">
        <w:softHyphen/>
        <w:t>менной форме;</w:t>
      </w:r>
    </w:p>
    <w:p w:rsidR="00AC01CE" w:rsidRPr="004C6F09" w:rsidRDefault="00AC01CE" w:rsidP="00AC01CE">
      <w:pPr>
        <w:pStyle w:val="a5"/>
        <w:numPr>
          <w:ilvl w:val="0"/>
          <w:numId w:val="1"/>
        </w:numPr>
        <w:ind w:left="851"/>
      </w:pPr>
      <w:r>
        <w:t xml:space="preserve">   </w:t>
      </w:r>
      <w:r w:rsidRPr="004C6F09">
        <w:t>развивать умения и навыки музыкально-эстетического самообразования: формирование фонотеки, библиотеки, видеотеки,   самостоятельная   работа  в  творческих  тетрадях, посещение концертов, театров и др.;</w:t>
      </w:r>
    </w:p>
    <w:p w:rsidR="00AC01CE" w:rsidRPr="004C6F09" w:rsidRDefault="00AC01CE" w:rsidP="00AC01CE">
      <w:pPr>
        <w:pStyle w:val="a5"/>
        <w:numPr>
          <w:ilvl w:val="0"/>
          <w:numId w:val="1"/>
        </w:numPr>
        <w:ind w:left="851"/>
      </w:pPr>
      <w:r>
        <w:t xml:space="preserve">    </w:t>
      </w:r>
      <w:r w:rsidRPr="004C6F09">
        <w:t>проявлять творческую инициативу, участвуя в музыкаль</w:t>
      </w:r>
      <w:r w:rsidRPr="004C6F09">
        <w:softHyphen/>
        <w:t>но-эстетической жизни класса, школы.</w:t>
      </w:r>
    </w:p>
    <w:p w:rsidR="003C305C" w:rsidRDefault="003C305C"/>
    <w:sectPr w:rsidR="003C305C" w:rsidSect="00AC01C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57AD"/>
    <w:multiLevelType w:val="hybridMultilevel"/>
    <w:tmpl w:val="980EED2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640E2"/>
    <w:rsid w:val="003C305C"/>
    <w:rsid w:val="006313E3"/>
    <w:rsid w:val="00AC01CE"/>
    <w:rsid w:val="00C6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40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640E2"/>
    <w:rPr>
      <w:rFonts w:ascii="Calibri" w:eastAsia="Times New Roman" w:hAnsi="Calibri" w:cs="Times New Roman"/>
      <w:lang w:eastAsia="ru-RU"/>
    </w:rPr>
  </w:style>
  <w:style w:type="paragraph" w:customStyle="1" w:styleId="a5">
    <w:name w:val="А_основной"/>
    <w:basedOn w:val="a"/>
    <w:link w:val="a6"/>
    <w:qFormat/>
    <w:rsid w:val="00AC01CE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6">
    <w:name w:val="А_основной Знак"/>
    <w:basedOn w:val="a0"/>
    <w:link w:val="a5"/>
    <w:rsid w:val="00AC01CE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1416</Words>
  <Characters>8072</Characters>
  <Application>Microsoft Office Word</Application>
  <DocSecurity>0</DocSecurity>
  <Lines>67</Lines>
  <Paragraphs>18</Paragraphs>
  <ScaleCrop>false</ScaleCrop>
  <Company/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2012-08-30T14:17:00Z</dcterms:created>
  <dcterms:modified xsi:type="dcterms:W3CDTF">2012-08-30T14:17:00Z</dcterms:modified>
</cp:coreProperties>
</file>