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39" w:rsidRDefault="00A528DC" w:rsidP="00307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D39">
        <w:rPr>
          <w:rFonts w:ascii="Times New Roman" w:hAnsi="Times New Roman" w:cs="David"/>
          <w:b/>
          <w:sz w:val="24"/>
          <w:szCs w:val="24"/>
          <w:lang w:eastAsia="ru-RU"/>
        </w:rPr>
        <w:t xml:space="preserve">         </w:t>
      </w:r>
      <w:r w:rsidR="00424D39"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424D39"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24D39"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на уроке музыки.</w:t>
      </w:r>
    </w:p>
    <w:p w:rsidR="00307D52" w:rsidRPr="00424D39" w:rsidRDefault="00424D39" w:rsidP="00307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David"/>
          <w:b/>
          <w:sz w:val="24"/>
          <w:szCs w:val="24"/>
          <w:lang w:eastAsia="ru-RU"/>
        </w:rPr>
        <w:t xml:space="preserve">Выполнила </w:t>
      </w:r>
      <w:proofErr w:type="spellStart"/>
      <w:r>
        <w:rPr>
          <w:rFonts w:ascii="Times New Roman" w:hAnsi="Times New Roman" w:cs="David"/>
          <w:b/>
          <w:sz w:val="24"/>
          <w:szCs w:val="24"/>
          <w:lang w:eastAsia="ru-RU"/>
        </w:rPr>
        <w:t>уч.музыки</w:t>
      </w:r>
      <w:proofErr w:type="spellEnd"/>
      <w:r>
        <w:rPr>
          <w:rFonts w:ascii="Times New Roman" w:hAnsi="Times New Roman" w:cs="David"/>
          <w:b/>
          <w:sz w:val="24"/>
          <w:szCs w:val="24"/>
          <w:lang w:eastAsia="ru-RU"/>
        </w:rPr>
        <w:t xml:space="preserve"> МОУ «Гимназия г</w:t>
      </w:r>
      <w:proofErr w:type="gramStart"/>
      <w:r>
        <w:rPr>
          <w:rFonts w:ascii="Times New Roman" w:hAnsi="Times New Roman" w:cs="David"/>
          <w:b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David"/>
          <w:b/>
          <w:sz w:val="24"/>
          <w:szCs w:val="24"/>
          <w:lang w:eastAsia="ru-RU"/>
        </w:rPr>
        <w:t xml:space="preserve">аменское» Лель Ирина </w:t>
      </w:r>
      <w:proofErr w:type="spellStart"/>
      <w:r>
        <w:rPr>
          <w:rFonts w:ascii="Times New Roman" w:hAnsi="Times New Roman" w:cs="David"/>
          <w:b/>
          <w:sz w:val="24"/>
          <w:szCs w:val="24"/>
          <w:lang w:eastAsia="ru-RU"/>
        </w:rPr>
        <w:t>Мечиславовна</w:t>
      </w:r>
      <w:proofErr w:type="spellEnd"/>
      <w:r>
        <w:rPr>
          <w:rFonts w:ascii="Times New Roman" w:hAnsi="Times New Roman" w:cs="David"/>
          <w:b/>
          <w:sz w:val="24"/>
          <w:szCs w:val="24"/>
          <w:lang w:eastAsia="ru-RU"/>
        </w:rPr>
        <w:t xml:space="preserve">  </w:t>
      </w:r>
    </w:p>
    <w:p w:rsidR="00307D52" w:rsidRPr="00424D39" w:rsidRDefault="00307D52" w:rsidP="00307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презентация? Почему именно презентация?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“Презентация” - переводится с английского как “представление”.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Одновременное воздействие на два важнейших органа восприятия (слух и зрение) позволяют достичь гораздо большего эффекта. По данным Центра прикладных исследований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Вортоновской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Wharton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Университета штата Миннесота человек запоминает 20% услышанного и 30% увиденного, и более 50% того, что он видит и слышит одновременно. Таким образом, активизация процесса восприятия и запоминания информации с помощью ярких образов - это основа любой современной презентации.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переводе с английского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«сила» (а также глагол, означающий «приводить в действие», «поддерживать»);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точка, пункт, ключевой момент, сущность (либо глагол, означающие «обращать внимание слушающих»).</w:t>
      </w:r>
      <w:proofErr w:type="gram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в дословном переводе это может означать что-то вроде «силовая точка», «опорный пункт» или «ключевой момент».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«Опорные пункты» нужны, чтобы не только слышать и запоминать услышанное, но и иметь возможность обозревать все ключевые мысли вместе.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(Требования к оформлению и показу презентации).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Слайд должен содержать минимально возможное количество слов. Слайды желательно не перегружать текстом. Лучше разместить короткие тезисы, даты, имена, термины, которые часто переспрашиваются учащимися при записи материала.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Количество слайдов учебной презентации не должно превышать 8 слайдов.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Для надписей и заголовков следует употреблять четкий крупный шрифт, ограничить использование просто текста. Лаконичность — одно из исходных требований при разработке учебных программ.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Содержание и оформление презентации должно отвечать принципам научности, доступности, наглядности.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Размер букв, цифр, знаков, их контрастность определяется необходимостью их четкого рассмотрения с последнего ряда парт.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Заливка фона, букв, линий предпочтительна спокойного, «неядовитого» цвета, не вызывающая раздражение и утомление глаз. Плохо смотрятся темные фоны и фоны, содержащие активный рисунок.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Рисунки, фотографии и другие иллюстрационные материалы должны, по возможности, иметь максимальный размер и равномерно заполнять все экранное поле.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Нельзя перегружать слайды зрительной информацией.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 просмотр </w:t>
      </w:r>
      <w:proofErr w:type="gram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слайда следует</w:t>
      </w:r>
      <w:proofErr w:type="gram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отводить достаточное время (не менее 2-3 мин.), чтобы учащиеся могли сконцентрировать внимание на экранном изображении, проследить последовательность действий, рассмотреть все элементы слайда, зафиксировать конечный результат, сделать записи в рабочие тетради.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Анимация не должна быть слишком активной. Особенно нежелательные такие эффекты как вылет, вращение, волна, побуквенное появление текста и т.д.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Стихи лучше декламировать, чем записать на слайде презентации, зато небольшой эпиграф или изречение очень хорошо воспринимается учащимися в презентации.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от чего ещё следует предостеречь создателей презентаций: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Важно помнить, что презентация используется как один из инструментов для выступления, а не выступление проводится для демонстрации презентации. Поэтому сильные эмоциональные образы должны использоваться обдуманно. Возможность использовать образы и дизайнерские решения часто вводит начинающих создателей презентаций в опасное искушение. Слишком просто сделать презентацию, где каждый слайд моментально привлекает внимание и подолгу задерживает взгляд, используя «сильные» образы. Но это настоящая диверсия для учителя, которому приходится во время выступления напряженно конкурировать с интересными фотографиями за внимание детской аудитории. Ведь задача выступления — добиться понимания каких-то идей и последующих действий аудитории, а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восторга от просмотра отличных фотоматериалов! Не забывайте, лучшее—враг </w:t>
      </w:r>
      <w:proofErr w:type="gram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хорошего</w:t>
      </w:r>
      <w:proofErr w:type="gram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Весь урок не должен быть «завязан» на презентации. На уроке не обязательно все объяснение должно сопровождаться слайдами презентации.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Первичное закрепление чаще проходит в виде беседы или при выполнении заданий. Слайды презентации можно использовать во время объяснения, закрепления или для создания проблемной ситуации. </w:t>
      </w:r>
    </w:p>
    <w:p w:rsidR="00307D52" w:rsidRPr="00424D39" w:rsidRDefault="00307D52" w:rsidP="00307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работе с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мультимедийными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презентациями на уроках необходимо, прежде всего, учитывать психофизиологические закономерности восприятия информации с экрана компьютера, проекционного экрана. Работа с визуальной информацией, подаваемой с экрана, имеет свои особенности, т. к. при длительной работе вызывает утомление, снижение остроты зрения. Особенно трудоемкой для человеческого зрения является работа с текстами. Важно соблюдать принцип разумного использования компьютера, поскольку нерациональное применение ТСО в ходе урока может привести к обратным результатам – повышенному утомлению и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психоэмоциональному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напряжению.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можно выделить следующие положительные особенности данной технологии: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изображения, выполняемого мелом на доске, не выдерживает никакого сравнения с аккуратным, ярким, чётким и цветным изображением на экране.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 случаях выявления в слайдах пособия недостатков или ошибок, можно сравнительно легко устранить дефекты.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Темп и объём излагаемого материала, определяется по ходу урока.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Повышение уровня использования наглядности на уроке.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Презентации облегчают показ фотографий, рисунков, что на порядок усиливает воздействие слов и аргументов. </w:t>
      </w:r>
    </w:p>
    <w:p w:rsidR="00307D52" w:rsidRPr="00424D39" w:rsidRDefault="00307D52" w:rsidP="00307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Упрощается проигрывание </w:t>
      </w:r>
      <w:proofErr w:type="spell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аудиофайлов</w:t>
      </w:r>
      <w:proofErr w:type="spell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особенно важно для учителя музыки.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Легче можно установить и проследить межпредметные связи с другими учебными дисциплинами.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gramStart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создающий, или использующий информационные технологии вынужден обращать огромное внимание на логику подачи учебного материала, что положительным образом сказывается на уровне знаний учащихся.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End"/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привлекает новизна проведения мультимедийных уроков. В классе во время таких уроков создаётся обстановка реального общения, при которой ученики стремятся выразить мысли “своими словами”, они с желанием выполняют задания, проявляют интерес к изучаемому материалу.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10.Меняется отношение к ПК. Ребята начинают воспринимать его в качестве универсального инструмента для работы, а не только приспособление для игр. </w:t>
      </w: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По сравнению с традиционной формой ведения урока использование мультимедийных презентаций высвобождает большее количество времени, которое можно употребить для объяснения нового материала, отработки умений, проверки знаний учащихся, повторения пройденного материала. </w:t>
      </w:r>
    </w:p>
    <w:p w:rsidR="00307D52" w:rsidRPr="00424D39" w:rsidRDefault="00307D52" w:rsidP="00307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  <w:r w:rsidRPr="00424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всё вышесказанное, можно сделать вывод, что создание и использование мультимедийных сценариев уроков - одно из перспективных направлений применения информационно-коммуникационных технологий в школе. Однако при этом необходимо не забывать о научности, целесообразности, логичности подачи мультимедийной презентации и не забывать о здравом смысле</w:t>
      </w:r>
    </w:p>
    <w:sectPr w:rsidR="00307D52" w:rsidRPr="00424D39" w:rsidSect="00424D39">
      <w:pgSz w:w="11906" w:h="16838"/>
      <w:pgMar w:top="568" w:right="566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81A"/>
    <w:multiLevelType w:val="hybridMultilevel"/>
    <w:tmpl w:val="07B0653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314AA"/>
    <w:multiLevelType w:val="multilevel"/>
    <w:tmpl w:val="FF76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1C7E"/>
    <w:multiLevelType w:val="hybridMultilevel"/>
    <w:tmpl w:val="F12A8B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5197C"/>
    <w:multiLevelType w:val="multilevel"/>
    <w:tmpl w:val="A130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251F2A"/>
    <w:multiLevelType w:val="multilevel"/>
    <w:tmpl w:val="932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B71C9"/>
    <w:multiLevelType w:val="hybridMultilevel"/>
    <w:tmpl w:val="12907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D0ED4"/>
    <w:multiLevelType w:val="hybridMultilevel"/>
    <w:tmpl w:val="E152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43A01"/>
    <w:multiLevelType w:val="hybridMultilevel"/>
    <w:tmpl w:val="0F74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F6F33"/>
    <w:multiLevelType w:val="hybridMultilevel"/>
    <w:tmpl w:val="A202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746D5"/>
    <w:multiLevelType w:val="hybridMultilevel"/>
    <w:tmpl w:val="4A86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B1494"/>
    <w:multiLevelType w:val="multilevel"/>
    <w:tmpl w:val="3704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65A57A0"/>
    <w:multiLevelType w:val="hybridMultilevel"/>
    <w:tmpl w:val="B934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27AE7"/>
    <w:multiLevelType w:val="hybridMultilevel"/>
    <w:tmpl w:val="54C21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5097B"/>
    <w:multiLevelType w:val="hybridMultilevel"/>
    <w:tmpl w:val="875C5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3C6A40"/>
    <w:multiLevelType w:val="multilevel"/>
    <w:tmpl w:val="D04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CE43B56"/>
    <w:multiLevelType w:val="multilevel"/>
    <w:tmpl w:val="3D2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FCF2BA6"/>
    <w:multiLevelType w:val="hybridMultilevel"/>
    <w:tmpl w:val="90B4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3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F975EC"/>
    <w:rsid w:val="000B3C2D"/>
    <w:rsid w:val="001660DC"/>
    <w:rsid w:val="0016777C"/>
    <w:rsid w:val="001D459F"/>
    <w:rsid w:val="001F41F1"/>
    <w:rsid w:val="00201330"/>
    <w:rsid w:val="00233708"/>
    <w:rsid w:val="002A0421"/>
    <w:rsid w:val="00307D52"/>
    <w:rsid w:val="003B62A5"/>
    <w:rsid w:val="00424D39"/>
    <w:rsid w:val="00475EBD"/>
    <w:rsid w:val="005C1E78"/>
    <w:rsid w:val="00600A3A"/>
    <w:rsid w:val="007143DC"/>
    <w:rsid w:val="00801397"/>
    <w:rsid w:val="00822AE7"/>
    <w:rsid w:val="008F28D6"/>
    <w:rsid w:val="00942BCE"/>
    <w:rsid w:val="009A4660"/>
    <w:rsid w:val="00A05F63"/>
    <w:rsid w:val="00A528DC"/>
    <w:rsid w:val="00B4090A"/>
    <w:rsid w:val="00B72FA5"/>
    <w:rsid w:val="00C63885"/>
    <w:rsid w:val="00E81092"/>
    <w:rsid w:val="00F465BB"/>
    <w:rsid w:val="00F975EC"/>
    <w:rsid w:val="00FE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EC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528DC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basedOn w:val="a0"/>
    <w:qFormat/>
    <w:rsid w:val="001D4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Использование PowerPoint презентации на уроке музыки.</vt:lpstr>
      <vt:lpstr>Обобщая всё вышесказанное, можно сделать вывод, что создание и использование мул</vt:lpstr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2012-01-26T08:48:00Z</cp:lastPrinted>
  <dcterms:created xsi:type="dcterms:W3CDTF">2011-12-19T19:58:00Z</dcterms:created>
  <dcterms:modified xsi:type="dcterms:W3CDTF">2012-05-14T17:51:00Z</dcterms:modified>
</cp:coreProperties>
</file>