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DD" w:rsidRDefault="00B6794D" w:rsidP="002C34DD">
      <w:pPr>
        <w:pStyle w:val="a3"/>
        <w:framePr w:hSpace="180" w:wrap="around" w:vAnchor="text" w:hAnchor="page" w:x="605" w:y="2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2C34DD" w:rsidRPr="00DA6FD1">
        <w:rPr>
          <w:rFonts w:ascii="Times New Roman" w:hAnsi="Times New Roman" w:cs="Times New Roman"/>
          <w:b/>
          <w:sz w:val="28"/>
          <w:szCs w:val="28"/>
        </w:rPr>
        <w:t>инамик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C34DD" w:rsidRPr="00DA6FD1">
        <w:rPr>
          <w:rFonts w:ascii="Times New Roman" w:hAnsi="Times New Roman" w:cs="Times New Roman"/>
          <w:b/>
          <w:sz w:val="28"/>
          <w:szCs w:val="28"/>
        </w:rPr>
        <w:t xml:space="preserve"> участия </w:t>
      </w:r>
      <w:proofErr w:type="gramStart"/>
      <w:r w:rsidR="002C34DD" w:rsidRPr="00DA6FD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C34DD" w:rsidRPr="00DA6FD1">
        <w:rPr>
          <w:rFonts w:ascii="Times New Roman" w:hAnsi="Times New Roman" w:cs="Times New Roman"/>
          <w:b/>
          <w:sz w:val="28"/>
          <w:szCs w:val="28"/>
        </w:rPr>
        <w:t xml:space="preserve">  во внеурочной деятельности </w:t>
      </w:r>
    </w:p>
    <w:p w:rsidR="002C34DD" w:rsidRDefault="002C34DD" w:rsidP="002C34DD">
      <w:pPr>
        <w:pStyle w:val="a3"/>
        <w:framePr w:hSpace="180" w:wrap="around" w:vAnchor="text" w:hAnchor="page" w:x="605" w:y="2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FD1">
        <w:rPr>
          <w:rFonts w:ascii="Times New Roman" w:hAnsi="Times New Roman" w:cs="Times New Roman"/>
          <w:b/>
          <w:sz w:val="28"/>
          <w:szCs w:val="28"/>
        </w:rPr>
        <w:t>культурологической направленности</w:t>
      </w:r>
    </w:p>
    <w:p w:rsidR="00B6794D" w:rsidRPr="00DA6FD1" w:rsidRDefault="00B6794D" w:rsidP="002C34DD">
      <w:pPr>
        <w:pStyle w:val="a3"/>
        <w:framePr w:hSpace="180" w:wrap="around" w:vAnchor="text" w:hAnchor="page" w:x="605" w:y="25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00"/>
        <w:tblOverlap w:val="never"/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1853"/>
        <w:gridCol w:w="2278"/>
        <w:gridCol w:w="2303"/>
        <w:gridCol w:w="2090"/>
      </w:tblGrid>
      <w:tr w:rsidR="002C34DD" w:rsidRPr="00882031" w:rsidTr="00E16645">
        <w:trPr>
          <w:trHeight w:val="461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4DD" w:rsidRPr="004F752C" w:rsidRDefault="002C34DD" w:rsidP="00E1664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4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хся</w:t>
            </w:r>
            <w:proofErr w:type="spellEnd"/>
            <w:r w:rsidRPr="004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принявших</w:t>
            </w:r>
            <w:proofErr w:type="gramEnd"/>
            <w:r w:rsidRPr="004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за последние </w:t>
            </w:r>
          </w:p>
          <w:p w:rsidR="002C34DD" w:rsidRPr="004F752C" w:rsidRDefault="002C34DD" w:rsidP="00E16645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2C34DD" w:rsidRPr="004F752C" w:rsidRDefault="002C34DD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752C">
              <w:rPr>
                <w:rFonts w:ascii="Times New Roman" w:hAnsi="Times New Roman" w:cs="Times New Roman"/>
                <w:sz w:val="24"/>
                <w:szCs w:val="24"/>
              </w:rPr>
              <w:t>2009 - 2010</w:t>
            </w:r>
          </w:p>
        </w:tc>
        <w:tc>
          <w:tcPr>
            <w:tcW w:w="2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2C34DD" w:rsidRPr="004F752C" w:rsidRDefault="002C34DD" w:rsidP="00E16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2C">
              <w:rPr>
                <w:rFonts w:ascii="Times New Roman" w:hAnsi="Times New Roman" w:cs="Times New Roman"/>
                <w:sz w:val="24"/>
                <w:szCs w:val="24"/>
              </w:rPr>
              <w:t>2010 - 2011</w:t>
            </w:r>
          </w:p>
        </w:tc>
        <w:tc>
          <w:tcPr>
            <w:tcW w:w="20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C34DD" w:rsidRPr="004F752C" w:rsidRDefault="002C34DD" w:rsidP="00E16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2C">
              <w:rPr>
                <w:rFonts w:ascii="Times New Roman" w:hAnsi="Times New Roman" w:cs="Times New Roman"/>
                <w:sz w:val="24"/>
                <w:szCs w:val="24"/>
              </w:rPr>
              <w:t>2011 - 2012</w:t>
            </w:r>
          </w:p>
        </w:tc>
      </w:tr>
      <w:tr w:rsidR="002C34DD" w:rsidRPr="00882031" w:rsidTr="00E16645">
        <w:trPr>
          <w:trHeight w:val="889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34DD" w:rsidRPr="004F752C" w:rsidRDefault="002C34DD" w:rsidP="00E16645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hideMark/>
          </w:tcPr>
          <w:p w:rsidR="002C34DD" w:rsidRPr="004F752C" w:rsidRDefault="002C34DD" w:rsidP="00E166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34DD" w:rsidRPr="004F752C" w:rsidRDefault="002C34DD" w:rsidP="00E16645">
            <w:pPr>
              <w:pStyle w:val="a3"/>
              <w:jc w:val="center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2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2C34DD" w:rsidRPr="004F752C" w:rsidRDefault="002C34DD" w:rsidP="00E166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34DD" w:rsidRPr="004F752C" w:rsidRDefault="002C34DD" w:rsidP="00E16645">
            <w:pPr>
              <w:pStyle w:val="a3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752C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20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C34DD" w:rsidRPr="004F752C" w:rsidRDefault="002C34DD" w:rsidP="00E166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34DD" w:rsidRPr="004F752C" w:rsidRDefault="002C34DD" w:rsidP="00E16645">
            <w:pPr>
              <w:pStyle w:val="a3"/>
              <w:rPr>
                <w:rStyle w:val="HTML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752C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</w:tr>
    </w:tbl>
    <w:p w:rsidR="002C34DD" w:rsidRDefault="002C34DD" w:rsidP="002C34DD">
      <w:pPr>
        <w:pStyle w:val="a3"/>
      </w:pPr>
    </w:p>
    <w:p w:rsidR="002C34DD" w:rsidRDefault="002C34DD" w:rsidP="002C34DD">
      <w:pPr>
        <w:pStyle w:val="a3"/>
      </w:pPr>
    </w:p>
    <w:p w:rsidR="002C34DD" w:rsidRDefault="002C34DD" w:rsidP="002C34DD">
      <w:pPr>
        <w:pStyle w:val="a3"/>
      </w:pPr>
    </w:p>
    <w:p w:rsidR="002C34DD" w:rsidRDefault="002C34DD" w:rsidP="002C34DD">
      <w:pPr>
        <w:pStyle w:val="a3"/>
      </w:pPr>
    </w:p>
    <w:p w:rsidR="002C34DD" w:rsidRDefault="002C34DD" w:rsidP="002C34DD">
      <w:pPr>
        <w:pStyle w:val="a3"/>
      </w:pPr>
    </w:p>
    <w:p w:rsidR="002C34DD" w:rsidRDefault="002C34DD" w:rsidP="002C34DD">
      <w:pPr>
        <w:pStyle w:val="a3"/>
      </w:pPr>
    </w:p>
    <w:p w:rsidR="002C34DD" w:rsidRDefault="002C34DD" w:rsidP="002C34DD">
      <w:pPr>
        <w:pStyle w:val="a3"/>
      </w:pPr>
    </w:p>
    <w:p w:rsidR="002C34DD" w:rsidRDefault="002C34DD" w:rsidP="00B6794D">
      <w:pPr>
        <w:pStyle w:val="a3"/>
        <w:jc w:val="center"/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703655" cy="2517169"/>
            <wp:effectExtent l="19050" t="0" r="0" b="0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6794D" w:rsidRPr="00B6794D" w:rsidRDefault="002C34DD" w:rsidP="00B67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794D">
        <w:rPr>
          <w:rFonts w:ascii="Times New Roman" w:hAnsi="Times New Roman" w:cs="Times New Roman"/>
          <w:sz w:val="28"/>
          <w:szCs w:val="28"/>
        </w:rPr>
        <w:t xml:space="preserve">Ежегодно в рамках предметной недели Музыки и на протяжении учебного года  проводятся </w:t>
      </w:r>
      <w:proofErr w:type="gramStart"/>
      <w:r w:rsidRPr="00B6794D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B6794D">
        <w:rPr>
          <w:rFonts w:ascii="Times New Roman" w:hAnsi="Times New Roman" w:cs="Times New Roman"/>
          <w:sz w:val="28"/>
          <w:szCs w:val="28"/>
        </w:rPr>
        <w:t xml:space="preserve"> вошедшие в копилку</w:t>
      </w:r>
    </w:p>
    <w:p w:rsidR="002C34DD" w:rsidRPr="00B6794D" w:rsidRDefault="002C34DD" w:rsidP="00B67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794D">
        <w:rPr>
          <w:rFonts w:ascii="Times New Roman" w:hAnsi="Times New Roman" w:cs="Times New Roman"/>
          <w:sz w:val="28"/>
          <w:szCs w:val="28"/>
        </w:rPr>
        <w:t xml:space="preserve"> традиционных мероприятий МОУ «Гимназия г</w:t>
      </w:r>
      <w:proofErr w:type="gramStart"/>
      <w:r w:rsidRPr="00B679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794D">
        <w:rPr>
          <w:rFonts w:ascii="Times New Roman" w:hAnsi="Times New Roman" w:cs="Times New Roman"/>
          <w:sz w:val="28"/>
          <w:szCs w:val="28"/>
        </w:rPr>
        <w:t>аменское:</w:t>
      </w:r>
    </w:p>
    <w:p w:rsidR="002C34DD" w:rsidRPr="00B6794D" w:rsidRDefault="002C34DD" w:rsidP="00B67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794D">
        <w:rPr>
          <w:rFonts w:ascii="Times New Roman" w:hAnsi="Times New Roman" w:cs="Times New Roman"/>
          <w:sz w:val="28"/>
          <w:szCs w:val="28"/>
        </w:rPr>
        <w:t xml:space="preserve">«Мы теперь не просто дети, мы теперь ученики» - посвящение  в первоклассники (10-й </w:t>
      </w:r>
      <w:proofErr w:type="spellStart"/>
      <w:r w:rsidRPr="00B6794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6794D">
        <w:rPr>
          <w:rFonts w:ascii="Times New Roman" w:hAnsi="Times New Roman" w:cs="Times New Roman"/>
          <w:sz w:val="28"/>
          <w:szCs w:val="28"/>
        </w:rPr>
        <w:t xml:space="preserve">. и  1-е </w:t>
      </w:r>
      <w:proofErr w:type="spellStart"/>
      <w:r w:rsidRPr="00B6794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6794D">
        <w:rPr>
          <w:rFonts w:ascii="Times New Roman" w:hAnsi="Times New Roman" w:cs="Times New Roman"/>
          <w:sz w:val="28"/>
          <w:szCs w:val="28"/>
        </w:rPr>
        <w:t xml:space="preserve">.)  - всего 87 </w:t>
      </w:r>
      <w:proofErr w:type="spellStart"/>
      <w:r w:rsidRPr="00B6794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6794D">
        <w:rPr>
          <w:rFonts w:ascii="Times New Roman" w:hAnsi="Times New Roman" w:cs="Times New Roman"/>
          <w:sz w:val="28"/>
          <w:szCs w:val="28"/>
        </w:rPr>
        <w:t>.</w:t>
      </w:r>
    </w:p>
    <w:p w:rsidR="002C34DD" w:rsidRPr="00B6794D" w:rsidRDefault="002C34DD" w:rsidP="00B67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794D">
        <w:rPr>
          <w:rFonts w:ascii="Times New Roman" w:hAnsi="Times New Roman" w:cs="Times New Roman"/>
          <w:sz w:val="28"/>
          <w:szCs w:val="28"/>
        </w:rPr>
        <w:t xml:space="preserve">«Достойная смена» - посвящение в профиль (11-е </w:t>
      </w:r>
      <w:proofErr w:type="spellStart"/>
      <w:r w:rsidRPr="00B6794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6794D">
        <w:rPr>
          <w:rFonts w:ascii="Times New Roman" w:hAnsi="Times New Roman" w:cs="Times New Roman"/>
          <w:sz w:val="28"/>
          <w:szCs w:val="28"/>
        </w:rPr>
        <w:t xml:space="preserve">. и 8-е </w:t>
      </w:r>
      <w:proofErr w:type="spellStart"/>
      <w:r w:rsidRPr="00B6794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6794D">
        <w:rPr>
          <w:rFonts w:ascii="Times New Roman" w:hAnsi="Times New Roman" w:cs="Times New Roman"/>
          <w:sz w:val="28"/>
          <w:szCs w:val="28"/>
        </w:rPr>
        <w:t xml:space="preserve">.) – всего 168 </w:t>
      </w:r>
      <w:proofErr w:type="spellStart"/>
      <w:r w:rsidRPr="00B6794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6794D">
        <w:rPr>
          <w:rFonts w:ascii="Times New Roman" w:hAnsi="Times New Roman" w:cs="Times New Roman"/>
          <w:sz w:val="28"/>
          <w:szCs w:val="28"/>
        </w:rPr>
        <w:t>.</w:t>
      </w:r>
    </w:p>
    <w:p w:rsidR="002C34DD" w:rsidRPr="00B6794D" w:rsidRDefault="002C34DD" w:rsidP="00B67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794D">
        <w:rPr>
          <w:rFonts w:ascii="Times New Roman" w:hAnsi="Times New Roman" w:cs="Times New Roman"/>
          <w:sz w:val="28"/>
          <w:szCs w:val="28"/>
        </w:rPr>
        <w:t xml:space="preserve">«День Учителя» - Сценическое  представление  - всего 30 </w:t>
      </w:r>
      <w:proofErr w:type="spellStart"/>
      <w:r w:rsidRPr="00B6794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6794D">
        <w:rPr>
          <w:rFonts w:ascii="Times New Roman" w:hAnsi="Times New Roman" w:cs="Times New Roman"/>
          <w:sz w:val="28"/>
          <w:szCs w:val="28"/>
        </w:rPr>
        <w:t>.</w:t>
      </w:r>
    </w:p>
    <w:p w:rsidR="002C34DD" w:rsidRPr="00B6794D" w:rsidRDefault="002C34DD" w:rsidP="00B67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794D">
        <w:rPr>
          <w:rFonts w:ascii="Times New Roman" w:hAnsi="Times New Roman" w:cs="Times New Roman"/>
          <w:sz w:val="28"/>
          <w:szCs w:val="28"/>
        </w:rPr>
        <w:t xml:space="preserve">«Гордое звание ГИМНАЗИСТ» - посвящение в 5 </w:t>
      </w:r>
      <w:proofErr w:type="spellStart"/>
      <w:r w:rsidRPr="00B6794D">
        <w:rPr>
          <w:rFonts w:ascii="Times New Roman" w:hAnsi="Times New Roman" w:cs="Times New Roman"/>
          <w:sz w:val="28"/>
          <w:szCs w:val="28"/>
        </w:rPr>
        <w:t>классники</w:t>
      </w:r>
      <w:proofErr w:type="spellEnd"/>
      <w:r w:rsidRPr="00B6794D">
        <w:rPr>
          <w:rFonts w:ascii="Times New Roman" w:hAnsi="Times New Roman" w:cs="Times New Roman"/>
          <w:sz w:val="28"/>
          <w:szCs w:val="28"/>
        </w:rPr>
        <w:t xml:space="preserve"> (10-й и 5-е </w:t>
      </w:r>
      <w:proofErr w:type="spellStart"/>
      <w:r w:rsidRPr="00B6794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6794D">
        <w:rPr>
          <w:rFonts w:ascii="Times New Roman" w:hAnsi="Times New Roman" w:cs="Times New Roman"/>
          <w:sz w:val="28"/>
          <w:szCs w:val="28"/>
        </w:rPr>
        <w:t xml:space="preserve">.) – всего 115 </w:t>
      </w:r>
      <w:proofErr w:type="spellStart"/>
      <w:r w:rsidRPr="00B6794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6794D">
        <w:rPr>
          <w:rFonts w:ascii="Times New Roman" w:hAnsi="Times New Roman" w:cs="Times New Roman"/>
          <w:sz w:val="28"/>
          <w:szCs w:val="28"/>
        </w:rPr>
        <w:t>.</w:t>
      </w:r>
    </w:p>
    <w:p w:rsidR="002C34DD" w:rsidRPr="00B6794D" w:rsidRDefault="002C34DD" w:rsidP="00B67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794D">
        <w:rPr>
          <w:rFonts w:ascii="Times New Roman" w:hAnsi="Times New Roman" w:cs="Times New Roman"/>
          <w:sz w:val="28"/>
          <w:szCs w:val="28"/>
        </w:rPr>
        <w:t xml:space="preserve">«Лейся песня» -  конкурс вокалистов – всего 35 </w:t>
      </w:r>
      <w:proofErr w:type="spellStart"/>
      <w:r w:rsidRPr="00B6794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6794D">
        <w:rPr>
          <w:rFonts w:ascii="Times New Roman" w:hAnsi="Times New Roman" w:cs="Times New Roman"/>
          <w:sz w:val="28"/>
          <w:szCs w:val="28"/>
        </w:rPr>
        <w:t>.</w:t>
      </w:r>
    </w:p>
    <w:p w:rsidR="002C34DD" w:rsidRPr="00B6794D" w:rsidRDefault="002C34DD" w:rsidP="00B67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794D">
        <w:rPr>
          <w:rFonts w:ascii="Times New Roman" w:hAnsi="Times New Roman" w:cs="Times New Roman"/>
          <w:sz w:val="28"/>
          <w:szCs w:val="28"/>
        </w:rPr>
        <w:t xml:space="preserve">«Дивертисмент» - конкурс танца – всего 120 </w:t>
      </w:r>
      <w:proofErr w:type="spellStart"/>
      <w:r w:rsidRPr="00B6794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6794D">
        <w:rPr>
          <w:rFonts w:ascii="Times New Roman" w:hAnsi="Times New Roman" w:cs="Times New Roman"/>
          <w:sz w:val="28"/>
          <w:szCs w:val="28"/>
        </w:rPr>
        <w:t>.</w:t>
      </w:r>
    </w:p>
    <w:p w:rsidR="002C34DD" w:rsidRPr="00B6794D" w:rsidRDefault="002C34DD" w:rsidP="00B67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794D">
        <w:rPr>
          <w:rFonts w:ascii="Times New Roman" w:hAnsi="Times New Roman" w:cs="Times New Roman"/>
          <w:sz w:val="28"/>
          <w:szCs w:val="28"/>
        </w:rPr>
        <w:t xml:space="preserve">«Бардовская песня» - 30 </w:t>
      </w:r>
      <w:proofErr w:type="spellStart"/>
      <w:r w:rsidRPr="00B6794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6794D">
        <w:rPr>
          <w:rFonts w:ascii="Times New Roman" w:hAnsi="Times New Roman" w:cs="Times New Roman"/>
          <w:sz w:val="28"/>
          <w:szCs w:val="28"/>
        </w:rPr>
        <w:t>.</w:t>
      </w:r>
    </w:p>
    <w:p w:rsidR="002C34DD" w:rsidRPr="00B6794D" w:rsidRDefault="002C34DD" w:rsidP="00B67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794D">
        <w:rPr>
          <w:rFonts w:ascii="Times New Roman" w:hAnsi="Times New Roman" w:cs="Times New Roman"/>
          <w:sz w:val="28"/>
          <w:szCs w:val="28"/>
        </w:rPr>
        <w:t xml:space="preserve">«Международный женский день» - концерт детского творчества – всего 35 </w:t>
      </w:r>
      <w:proofErr w:type="spellStart"/>
      <w:r w:rsidRPr="00B6794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6794D">
        <w:rPr>
          <w:rFonts w:ascii="Times New Roman" w:hAnsi="Times New Roman" w:cs="Times New Roman"/>
          <w:sz w:val="28"/>
          <w:szCs w:val="28"/>
        </w:rPr>
        <w:t>.</w:t>
      </w:r>
    </w:p>
    <w:p w:rsidR="002C34DD" w:rsidRPr="00B6794D" w:rsidRDefault="002C34DD" w:rsidP="002C34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794D">
        <w:rPr>
          <w:rFonts w:ascii="Times New Roman" w:hAnsi="Times New Roman" w:cs="Times New Roman"/>
          <w:sz w:val="28"/>
          <w:szCs w:val="28"/>
        </w:rPr>
        <w:t xml:space="preserve">Фестиваль «Детство – это я и ты» - 240 </w:t>
      </w:r>
      <w:proofErr w:type="spellStart"/>
      <w:r w:rsidRPr="00B6794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6794D">
        <w:rPr>
          <w:rFonts w:ascii="Times New Roman" w:hAnsi="Times New Roman" w:cs="Times New Roman"/>
          <w:sz w:val="28"/>
          <w:szCs w:val="28"/>
        </w:rPr>
        <w:t>.</w:t>
      </w:r>
    </w:p>
    <w:p w:rsidR="002C34DD" w:rsidRPr="00B6794D" w:rsidRDefault="002C34DD" w:rsidP="002C34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794D">
        <w:rPr>
          <w:rFonts w:ascii="Times New Roman" w:hAnsi="Times New Roman" w:cs="Times New Roman"/>
          <w:sz w:val="28"/>
          <w:szCs w:val="28"/>
        </w:rPr>
        <w:t xml:space="preserve">Цикл «Музыкально-литературные гостиные» - 30 </w:t>
      </w:r>
      <w:proofErr w:type="spellStart"/>
      <w:r w:rsidRPr="00B6794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6794D">
        <w:rPr>
          <w:rFonts w:ascii="Times New Roman" w:hAnsi="Times New Roman" w:cs="Times New Roman"/>
          <w:sz w:val="28"/>
          <w:szCs w:val="28"/>
        </w:rPr>
        <w:t>.</w:t>
      </w:r>
    </w:p>
    <w:p w:rsidR="00F40135" w:rsidRPr="00B6794D" w:rsidRDefault="00F40135" w:rsidP="002C34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40135" w:rsidRPr="00B6794D" w:rsidSect="002C34DD">
      <w:pgSz w:w="16838" w:h="11906" w:orient="landscape"/>
      <w:pgMar w:top="142" w:right="111" w:bottom="142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34DD"/>
    <w:rsid w:val="00112337"/>
    <w:rsid w:val="002C34DD"/>
    <w:rsid w:val="00B01717"/>
    <w:rsid w:val="00B6794D"/>
    <w:rsid w:val="00E0767F"/>
    <w:rsid w:val="00F4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DD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171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C34DD"/>
  </w:style>
  <w:style w:type="paragraph" w:styleId="HTML">
    <w:name w:val="HTML Preformatted"/>
    <w:basedOn w:val="a"/>
    <w:link w:val="HTML0"/>
    <w:unhideWhenUsed/>
    <w:rsid w:val="002C3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2C34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4D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97270955165693E-2"/>
          <c:y val="3.4632034632034632E-2"/>
          <c:w val="0.92202736666225427"/>
          <c:h val="0.7855959732546852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FFFF99"/>
            </a:solidFill>
            <a:ln w="1272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1175753403416852E-2"/>
                  <c:y val="-3.2877583092081252E-3"/>
                </c:manualLayout>
              </c:layout>
              <c:showVal val="1"/>
            </c:dLbl>
            <c:spPr>
              <a:noFill/>
              <a:ln w="25451">
                <a:noFill/>
              </a:ln>
            </c:spPr>
            <c:txPr>
              <a:bodyPr/>
              <a:lstStyle/>
              <a:p>
                <a:pPr>
                  <a:defRPr sz="102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  <c:shape val="cone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rgbClr val="FFFF00"/>
            </a:solidFill>
            <a:ln w="1272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4187833346221184E-2"/>
                  <c:y val="-2.4932779954229881E-2"/>
                </c:manualLayout>
              </c:layout>
              <c:showVal val="1"/>
            </c:dLbl>
            <c:spPr>
              <a:noFill/>
              <a:ln w="25451">
                <a:noFill/>
              </a:ln>
            </c:spPr>
            <c:txPr>
              <a:bodyPr/>
              <a:lstStyle/>
              <a:p>
                <a:pPr>
                  <a:defRPr sz="102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90</c:v>
                </c:pt>
              </c:numCache>
            </c:numRef>
          </c:val>
          <c:shape val="cone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FFC000"/>
            </a:solidFill>
            <a:ln w="1272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525059555023427E-2"/>
                  <c:y val="-3.0163027740654675E-2"/>
                </c:manualLayout>
              </c:layout>
              <c:showVal val="1"/>
            </c:dLbl>
            <c:spPr>
              <a:noFill/>
              <a:ln w="25451">
                <a:noFill/>
              </a:ln>
            </c:spPr>
            <c:txPr>
              <a:bodyPr/>
              <a:lstStyle/>
              <a:p>
                <a:pPr>
                  <a:defRPr sz="102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  <c:shape val="cone"/>
        </c:ser>
        <c:dLbls>
          <c:showVal val="1"/>
        </c:dLbls>
        <c:gapDepth val="0"/>
        <c:shape val="box"/>
        <c:axId val="106319872"/>
        <c:axId val="106340736"/>
        <c:axId val="0"/>
      </c:bar3DChart>
      <c:catAx>
        <c:axId val="106319872"/>
        <c:scaling>
          <c:orientation val="minMax"/>
        </c:scaling>
        <c:axPos val="b"/>
        <c:numFmt formatCode="General" sourceLinked="1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6340736"/>
        <c:crosses val="autoZero"/>
        <c:auto val="1"/>
        <c:lblAlgn val="ctr"/>
        <c:lblOffset val="100"/>
        <c:tickLblSkip val="1"/>
        <c:tickMarkSkip val="1"/>
      </c:catAx>
      <c:valAx>
        <c:axId val="106340736"/>
        <c:scaling>
          <c:orientation val="minMax"/>
        </c:scaling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6319872"/>
        <c:crosses val="autoZero"/>
        <c:crossBetween val="between"/>
      </c:valAx>
      <c:spPr>
        <a:noFill/>
        <a:ln w="25451">
          <a:noFill/>
        </a:ln>
      </c:spPr>
    </c:plotArea>
    <c:legend>
      <c:legendPos val="b"/>
      <c:layout>
        <c:manualLayout>
          <c:xMode val="edge"/>
          <c:yMode val="edge"/>
          <c:x val="0.21134220074671545"/>
          <c:y val="0.85357467502559914"/>
          <c:w val="0.61211662878738549"/>
          <c:h val="0.10659571001900629"/>
        </c:manualLayout>
      </c:layout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>
      <a:noFill/>
    </a:ln>
  </c:spPr>
  <c:txPr>
    <a:bodyPr/>
    <a:lstStyle/>
    <a:p>
      <a:pPr>
        <a:defRPr sz="102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2012-11-30T17:30:00Z</dcterms:created>
  <dcterms:modified xsi:type="dcterms:W3CDTF">2012-11-30T17:34:00Z</dcterms:modified>
</cp:coreProperties>
</file>