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09" w:rsidRPr="00E12806" w:rsidRDefault="00E12806" w:rsidP="00E12806">
      <w:pPr>
        <w:pStyle w:val="a7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 xml:space="preserve">        </w:t>
      </w:r>
      <w:r w:rsidR="00ED6DB3" w:rsidRPr="00E12806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>Из опыта работы Лель И.М. учите</w:t>
      </w:r>
      <w:r w:rsidR="003B7709" w:rsidRPr="00E12806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 xml:space="preserve">ля музыки и МХК </w:t>
      </w:r>
      <w:r w:rsidR="00ED6DB3" w:rsidRPr="00E12806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>МОУ «Гимназия г</w:t>
      </w:r>
      <w:proofErr w:type="gramStart"/>
      <w:r w:rsidR="00ED6DB3" w:rsidRPr="00E12806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>.Р</w:t>
      </w:r>
      <w:proofErr w:type="gramEnd"/>
      <w:r w:rsidR="00ED6DB3" w:rsidRPr="00E12806">
        <w:rPr>
          <w:rFonts w:ascii="Times New Roman" w:hAnsi="Times New Roman" w:cs="Times New Roman"/>
          <w:b/>
          <w:i w:val="0"/>
          <w:sz w:val="24"/>
          <w:szCs w:val="24"/>
          <w:lang w:val="ru-RU" w:eastAsia="ru-RU"/>
        </w:rPr>
        <w:t>аменское».</w:t>
      </w:r>
    </w:p>
    <w:p w:rsidR="00E12806" w:rsidRDefault="00E12806" w:rsidP="00E12806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</w:p>
    <w:p w:rsidR="00E12806" w:rsidRPr="00E12806" w:rsidRDefault="00E12806" w:rsidP="00E12806">
      <w:pPr>
        <w:pStyle w:val="a7"/>
        <w:ind w:firstLine="567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                                   </w:t>
      </w:r>
      <w:r w:rsidRPr="00E12806"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  <w:t>«Душа обязана трудиться …»</w:t>
      </w:r>
    </w:p>
    <w:p w:rsidR="00ED6DB3" w:rsidRPr="00E12806" w:rsidRDefault="00E12806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                    </w:t>
      </w:r>
      <w:r w:rsidR="00ED6DB3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Творческая работа как способ самовыражения ученика.</w:t>
      </w:r>
    </w:p>
    <w:p w:rsidR="00E12806" w:rsidRDefault="002C29AF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 w:bidi="ar-SA"/>
        </w:rPr>
        <w:t xml:space="preserve">  </w:t>
      </w:r>
    </w:p>
    <w:p w:rsidR="002C29AF" w:rsidRPr="000E1A82" w:rsidRDefault="002C29AF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 «Воспитание детей – рискованное дело, ибо в случае удачи последняя приобретена  ценою большого труда и заботы,  в случае же неудачи – горе несравнимо ни с     каким другим». </w:t>
      </w:r>
      <w:proofErr w:type="spellStart"/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Демокрит</w:t>
      </w:r>
      <w:proofErr w:type="spellEnd"/>
    </w:p>
    <w:p w:rsidR="002C29AF" w:rsidRPr="000E1A82" w:rsidRDefault="002C29AF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2C29AF" w:rsidRPr="000E1A82" w:rsidRDefault="002C29AF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Сегодня в 21 век, век кибернетики, информатизации, </w:t>
      </w:r>
      <w:proofErr w:type="spellStart"/>
      <w:r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>нанатехнологий</w:t>
      </w:r>
      <w:proofErr w:type="spellEnd"/>
      <w:r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уже недостаточно владеть багажом из суммы знаний, умений и навыков. Остро встают  вопросы "чему учить?", "зачем учить?", "как учить?",  "как учить результативно?"</w:t>
      </w:r>
      <w:r w:rsidR="00A236D0"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BF5EEC" w:rsidRPr="000E1A82">
        <w:rPr>
          <w:rFonts w:ascii="Times New Roman" w:eastAsia="+mn-ea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 </w:t>
      </w:r>
      <w:r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p w:rsidR="002C29AF" w:rsidRPr="000E1A82" w:rsidRDefault="002C29AF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Наше общество диктует сфере обучения  необходимость смены приоритетов:  не просто  задавать вектор развития, сколько должно создавать  для этого все необходимые условия.  В связи с этим, существенно меняется функция обучения. </w:t>
      </w:r>
      <w:proofErr w:type="gramStart"/>
      <w:r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>Сверх</w:t>
      </w:r>
      <w:proofErr w:type="gramEnd"/>
      <w:r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задачей</w:t>
      </w:r>
      <w:proofErr w:type="gramEnd"/>
      <w:r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</w:t>
      </w:r>
      <w:r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>становится не только  планирование  общей, единой и обязательной  для в</w:t>
      </w:r>
      <w:r w:rsidR="00A236D0"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>сех линии психического развития.</w:t>
      </w:r>
      <w:r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236D0" w:rsidRPr="000E1A82">
        <w:rPr>
          <w:rFonts w:ascii="Times New Roman" w:eastAsia="+mn-ea" w:hAnsi="Times New Roman" w:cs="Times New Roman"/>
          <w:i w:val="0"/>
          <w:color w:val="000000"/>
          <w:sz w:val="28"/>
          <w:szCs w:val="28"/>
          <w:lang w:val="ru-RU" w:eastAsia="ru-RU"/>
        </w:rPr>
        <w:t>Цель обучения - г</w:t>
      </w:r>
      <w:r w:rsidR="00A236D0"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армоничная всесторонне развитая личность, обладающая целостной картиной мира,  способная жить и работать в высокотехнологичном  конкурентном мире. Необходимо  </w:t>
      </w:r>
      <w:r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помо</w:t>
      </w:r>
      <w:r w:rsidR="00A236D0"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ч</w:t>
      </w:r>
      <w:r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ь  каждому ученику (</w:t>
      </w:r>
      <w:r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>с учетом имеющегося у него опыта познания</w:t>
      </w:r>
      <w:r w:rsidR="00A236D0"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) </w:t>
      </w:r>
      <w:r w:rsidR="00A236D0"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>создать все условия для</w:t>
      </w:r>
      <w:r w:rsidR="00A236D0"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</w:t>
      </w:r>
      <w:r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совершенствова</w:t>
      </w:r>
      <w:r w:rsidR="00A236D0"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ния</w:t>
      </w:r>
      <w:r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свои</w:t>
      </w:r>
      <w:r w:rsidR="00A236D0"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х</w:t>
      </w:r>
      <w:r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 xml:space="preserve"> индивидуальны</w:t>
      </w:r>
      <w:r w:rsidR="00A236D0"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х способностей</w:t>
      </w:r>
      <w:r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/>
        </w:rPr>
        <w:t>, развиваясь  как личность, т. е.</w:t>
      </w:r>
      <w:r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раскрытие индивидуальных познавательных возможностей каждого ученика и определение педагогических условий, необходимых для их удовлетворения – вот основная функция каждого педагога.</w:t>
      </w:r>
    </w:p>
    <w:p w:rsidR="002C29AF" w:rsidRPr="000E1A82" w:rsidRDefault="002C29AF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>Мне кажется, что</w:t>
      </w:r>
      <w:r w:rsidR="00670C68"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преподавая такую дисциплину как музыка – мы  невольно  становимся творцами детских душ, ведь только музыка способна затронуть хрупкий глубинный мир души ребёнка, </w:t>
      </w:r>
      <w:proofErr w:type="gramStart"/>
      <w:r w:rsidR="00670C68"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>а</w:t>
      </w:r>
      <w:proofErr w:type="gramEnd"/>
      <w:r w:rsidR="00670C68"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следовательно, это даёт нам, учителям возможность  формировать не только понятийный аппарат учащихся, но и созидать детскую душу.</w:t>
      </w:r>
      <w:r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2C29AF" w:rsidRPr="000E1A82" w:rsidRDefault="00902EFC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Каждый урок должен быть незабываемым, а добиться этого можно только  следуя законам воспитания Д. Сухомлинского. Любой урок должен нести</w:t>
      </w:r>
      <w:r w:rsidR="002C29AF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: </w:t>
      </w:r>
    </w:p>
    <w:p w:rsidR="002C29AF" w:rsidRPr="000E1A82" w:rsidRDefault="002C29AF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- </w:t>
      </w:r>
      <w:r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 w:eastAsia="ru-RU"/>
        </w:rPr>
        <w:t>радост</w:t>
      </w:r>
      <w:r w:rsidR="00902EFC"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 w:eastAsia="ru-RU"/>
        </w:rPr>
        <w:t>ь</w:t>
      </w: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: долой скуку, улыбка на лицах взрослых и детей </w:t>
      </w:r>
    </w:p>
    <w:p w:rsidR="002C29AF" w:rsidRPr="000E1A82" w:rsidRDefault="002C29AF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- </w:t>
      </w:r>
      <w:r w:rsidR="00902EFC"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 w:eastAsia="ru-RU"/>
        </w:rPr>
        <w:t>красоту</w:t>
      </w:r>
      <w:r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 w:eastAsia="ru-RU"/>
        </w:rPr>
        <w:t>:</w:t>
      </w: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Будь красив сам и береги красоту вокруг </w:t>
      </w:r>
    </w:p>
    <w:p w:rsidR="002C29AF" w:rsidRPr="000E1A82" w:rsidRDefault="002C29AF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- </w:t>
      </w:r>
      <w:r w:rsidR="00902EFC"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 w:eastAsia="ru-RU"/>
        </w:rPr>
        <w:t>доброту</w:t>
      </w:r>
      <w:r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 w:eastAsia="ru-RU"/>
        </w:rPr>
        <w:t>:</w:t>
      </w: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будь отзывчив и внимателен к людям </w:t>
      </w:r>
    </w:p>
    <w:p w:rsidR="002C29AF" w:rsidRPr="000E1A82" w:rsidRDefault="002C29AF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- </w:t>
      </w:r>
      <w:r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 w:eastAsia="ru-RU"/>
        </w:rPr>
        <w:t>уважени</w:t>
      </w:r>
      <w:r w:rsidR="00902EFC"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 w:eastAsia="ru-RU"/>
        </w:rPr>
        <w:t>е</w:t>
      </w: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: если хочешь, чтоб тебя уважали, - уважай других </w:t>
      </w:r>
    </w:p>
    <w:p w:rsidR="002C29AF" w:rsidRPr="000E1A82" w:rsidRDefault="002C29AF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- </w:t>
      </w:r>
      <w:r w:rsidR="00902EFC"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 w:eastAsia="ru-RU"/>
        </w:rPr>
        <w:t>чистоту</w:t>
      </w:r>
      <w:r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 w:eastAsia="ru-RU"/>
        </w:rPr>
        <w:t>:</w:t>
      </w: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чисто не там, где убирают, а там, где не сорят </w:t>
      </w:r>
    </w:p>
    <w:p w:rsidR="00902EFC" w:rsidRPr="000E1A82" w:rsidRDefault="002C29AF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- </w:t>
      </w:r>
      <w:r w:rsidR="00902EFC"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 w:eastAsia="ru-RU"/>
        </w:rPr>
        <w:t>вежливость</w:t>
      </w:r>
      <w:r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 w:eastAsia="ru-RU"/>
        </w:rPr>
        <w:t>:</w:t>
      </w: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каждый твой поступок отражается на других людях, не </w:t>
      </w:r>
      <w:r w:rsidR="00902EFC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</w:p>
    <w:p w:rsidR="002C29AF" w:rsidRPr="000E1A82" w:rsidRDefault="00902EFC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  </w:t>
      </w:r>
      <w:r w:rsidR="002C29AF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забывай, что рядом с тобой человек </w:t>
      </w:r>
    </w:p>
    <w:p w:rsidR="00902EFC" w:rsidRPr="000E1A82" w:rsidRDefault="002C29AF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- </w:t>
      </w:r>
      <w:r w:rsidR="00902EFC"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 w:eastAsia="ru-RU"/>
        </w:rPr>
        <w:t>ответственность</w:t>
      </w:r>
      <w:r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 w:eastAsia="ru-RU"/>
        </w:rPr>
        <w:t>:</w:t>
      </w:r>
      <w:r w:rsidR="00902EFC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каждый</w:t>
      </w: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должен видеть последствия своих поступков </w:t>
      </w:r>
    </w:p>
    <w:p w:rsidR="002C29AF" w:rsidRPr="000E1A82" w:rsidRDefault="00902EFC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  </w:t>
      </w:r>
      <w:r w:rsidR="002C29AF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и отвечать за   них </w:t>
      </w:r>
    </w:p>
    <w:p w:rsidR="002C29AF" w:rsidRPr="000E1A82" w:rsidRDefault="002C29AF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- </w:t>
      </w:r>
      <w:r w:rsidR="00902EFC"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 w:eastAsia="ru-RU"/>
        </w:rPr>
        <w:t>дружбу</w:t>
      </w:r>
      <w:r w:rsidRPr="000E1A82">
        <w:rPr>
          <w:rFonts w:ascii="Times New Roman" w:hAnsi="Times New Roman" w:cs="Times New Roman"/>
          <w:i w:val="0"/>
          <w:sz w:val="28"/>
          <w:szCs w:val="28"/>
          <w:u w:val="single"/>
          <w:lang w:val="ru-RU" w:eastAsia="ru-RU"/>
        </w:rPr>
        <w:t>:</w:t>
      </w: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хочешь иметь друга – будь им. </w:t>
      </w:r>
    </w:p>
    <w:p w:rsidR="002C29AF" w:rsidRPr="000E1A82" w:rsidRDefault="002C29AF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</w:p>
    <w:p w:rsidR="002C29AF" w:rsidRPr="000E1A82" w:rsidRDefault="00902EFC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Перед нами, педагогами</w:t>
      </w:r>
      <w:r w:rsidR="00210EE2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,</w:t>
      </w: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стоит непростая задача найти в каждом ученике </w:t>
      </w:r>
      <w:proofErr w:type="gramStart"/>
      <w:r w:rsidR="00210EE2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хорошее</w:t>
      </w:r>
      <w:proofErr w:type="gramEnd"/>
      <w:r w:rsidR="00210EE2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="002C29AF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и стимулирова</w:t>
      </w:r>
      <w:r w:rsidR="00210EE2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ть</w:t>
      </w:r>
      <w:r w:rsidR="002C29AF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лучши</w:t>
      </w:r>
      <w:r w:rsidR="00210EE2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е черт ребят  с помощью </w:t>
      </w:r>
      <w:r w:rsidR="002C29AF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терпени</w:t>
      </w:r>
      <w:r w:rsidR="00210EE2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я</w:t>
      </w:r>
      <w:r w:rsidR="002C29AF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и вер</w:t>
      </w:r>
      <w:r w:rsidR="00210EE2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ы</w:t>
      </w:r>
      <w:r w:rsidR="002C29AF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в </w:t>
      </w:r>
      <w:r w:rsidR="00210EE2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уникальность каждого </w:t>
      </w:r>
      <w:r w:rsidR="002C29AF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ребенка. </w:t>
      </w:r>
    </w:p>
    <w:p w:rsidR="002C29AF" w:rsidRPr="000E1A82" w:rsidRDefault="002C29AF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«Каждый ребенок пришел в этот мир не случайно: он рождается,  </w:t>
      </w:r>
    </w:p>
    <w:p w:rsidR="002C29AF" w:rsidRPr="000E1A82" w:rsidRDefault="00210EE2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 </w:t>
      </w:r>
      <w:r w:rsidR="002C29AF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потому что должен родиться; он пришел как бы на зов людей… </w:t>
      </w:r>
    </w:p>
    <w:p w:rsidR="002C29AF" w:rsidRPr="000E1A82" w:rsidRDefault="00210EE2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lastRenderedPageBreak/>
        <w:t xml:space="preserve"> </w:t>
      </w:r>
      <w:r w:rsidR="002C29AF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 У него своя жизненная миссия, которой мы не знаем…                             </w:t>
      </w:r>
    </w:p>
    <w:p w:rsidR="00210EE2" w:rsidRPr="000E1A82" w:rsidRDefault="00210EE2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  </w:t>
      </w:r>
      <w:r w:rsidR="002C29AF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И для этого он на</w:t>
      </w: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делен величайшей энергией духа,</w:t>
      </w:r>
      <w:r w:rsidR="002C29AF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 а наш долг – </w:t>
      </w: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    </w:t>
      </w:r>
    </w:p>
    <w:p w:rsidR="002C29AF" w:rsidRPr="000E1A82" w:rsidRDefault="00210EE2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  </w:t>
      </w:r>
      <w:r w:rsidR="002C29AF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помочь выполнить её».</w:t>
      </w:r>
    </w:p>
    <w:p w:rsidR="00210EE2" w:rsidRPr="00E12806" w:rsidRDefault="00210EE2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В наш век жестокости и душевной черствости о</w:t>
      </w:r>
      <w:r w:rsidR="009965C9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чень важно развивать на уроках искусства духовность, эмоциональную отзывчивость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у </w:t>
      </w:r>
      <w:r w:rsidR="009965C9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школьников.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</w:t>
      </w:r>
      <w:r w:rsidR="009965C9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рок музыки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это не просто интонирование и слушание </w:t>
      </w:r>
      <w:r w:rsidR="009965C9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- это труд души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каждого ребенка, и такой труд </w:t>
      </w:r>
      <w:r w:rsidR="009965C9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требует напряжения душевных сил,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чуткости, </w:t>
      </w:r>
      <w:r w:rsidR="009965C9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причастности к жизненным проблемам, отраженным в музыкальном произведении, его эмоциональной и нравственной оценки.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                                                       </w:t>
      </w:r>
    </w:p>
    <w:p w:rsidR="00A91FF6" w:rsidRPr="00E12806" w:rsidRDefault="009965C9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На </w:t>
      </w:r>
      <w:r w:rsidR="00210EE2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каждом уроке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я стараюсь создать </w:t>
      </w:r>
      <w:r w:rsidR="00210EE2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особую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творческую атмосферу, стимулир</w:t>
      </w:r>
      <w:r w:rsidR="00210EE2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ующую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позитивную активность</w:t>
      </w:r>
      <w:r w:rsidR="00210EE2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ребят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и</w:t>
      </w:r>
      <w:r w:rsidR="00210EE2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стараюсь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сдерживать</w:t>
      </w:r>
      <w:r w:rsidR="00210EE2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, погасить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негативную</w:t>
      </w:r>
      <w:r w:rsidR="00210EE2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ноту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, созда</w:t>
      </w:r>
      <w:r w:rsidR="00210EE2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вая гармоничный </w:t>
      </w:r>
      <w:r w:rsidR="00A91FF6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настрой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для всестороннего личностного общения детей, положительного </w:t>
      </w:r>
      <w:r w:rsidR="00A91FF6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воздействия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друг на друга.</w:t>
      </w:r>
      <w:r w:rsidR="00A91FF6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</w:p>
    <w:p w:rsidR="009965C9" w:rsidRPr="00E12806" w:rsidRDefault="00A91FF6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Для достижения личностных, предметных и </w:t>
      </w:r>
      <w:r w:rsidR="00701655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метапредметн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ых  результатов широко использую </w:t>
      </w:r>
      <w:r w:rsidR="009965C9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разнообразные творческие задания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, которые, на мой взгляд, </w:t>
      </w:r>
      <w:r w:rsidR="009965C9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способствуют созданию творческой атмосферы на уроке. Цель творческих заданий - формирование у школьников навыков эмоционального переживания явлений окружающей действительности, нравственно-эстетическое совершенствование детей на основе художественно-творческой деятельности.</w:t>
      </w:r>
    </w:p>
    <w:p w:rsidR="000D3384" w:rsidRPr="00E12806" w:rsidRDefault="000D3384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Система творческих заданий, применяемая мною на уроках музыки, базируется, с одной стороны, на жизненных примерах, впечатлениях школьников, а с другой - на произведениях искусства, в которых запечатлены знакомые ученикам образы, явления, </w:t>
      </w:r>
      <w:proofErr w:type="gramStart"/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ситуации</w:t>
      </w:r>
      <w:proofErr w:type="gramEnd"/>
      <w:r w:rsidR="006669B5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пережитые на уроке во время слушания музыки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.</w:t>
      </w:r>
    </w:p>
    <w:p w:rsidR="000D3384" w:rsidRPr="00701655" w:rsidRDefault="006669B5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Разнообразие 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творческих заданий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придаёт домашнему заданию необычность и свободу творчества каждого ребёнка. </w:t>
      </w:r>
      <w:r w:rsidRPr="00701655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К примеру:</w:t>
      </w:r>
    </w:p>
    <w:p w:rsidR="000D3384" w:rsidRPr="00E12806" w:rsidRDefault="000D3384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1. </w:t>
      </w:r>
      <w:r w:rsidR="009F460A" w:rsidRPr="00E12806"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  <w:t>Живописная музыка</w:t>
      </w:r>
      <w:r w:rsidR="009F460A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. </w:t>
      </w:r>
      <w:r w:rsidR="009C37F1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Посредством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живописи </w:t>
      </w:r>
      <w:r w:rsidR="006669B5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передать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обще</w:t>
      </w:r>
      <w:r w:rsidR="006669B5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е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настроени</w:t>
      </w:r>
      <w:r w:rsidR="006669B5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е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произведения, тех или иных черт характера персонажей</w:t>
      </w:r>
      <w:r w:rsidR="009C37F1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«Мне музыка навеяла»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Например: «Какой </w:t>
      </w:r>
      <w:r w:rsidR="009C37F1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палитрой красок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музыкальной интонаци</w:t>
      </w:r>
      <w:r w:rsidR="009C37F1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и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можно воплотить </w:t>
      </w:r>
      <w:r w:rsidR="009C37F1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чувства человека: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зависть, хитрость, ложь, доброту, нежность и т.п.?» или «</w:t>
      </w:r>
      <w:r w:rsidR="009C37F1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В ч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ем отлич</w:t>
      </w:r>
      <w:r w:rsidR="009C37F1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ия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интонации и </w:t>
      </w:r>
      <w:r w:rsidR="009C37F1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палитры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добра и зла, веселья и печали, горя и счастья; тембры звуков, мажорный и минорный лады</w:t>
      </w:r>
      <w:r w:rsidR="009C37F1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и т.д.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?»</w:t>
      </w:r>
    </w:p>
    <w:p w:rsidR="000D3384" w:rsidRPr="00E12806" w:rsidRDefault="009F460A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2. </w:t>
      </w:r>
      <w:r w:rsidRPr="00E12806">
        <w:rPr>
          <w:rFonts w:ascii="Times New Roman" w:hAnsi="Times New Roman" w:cs="Times New Roman"/>
          <w:b/>
          <w:i w:val="0"/>
          <w:sz w:val="28"/>
          <w:szCs w:val="28"/>
          <w:lang w:val="ru-RU" w:eastAsia="ru-RU"/>
        </w:rPr>
        <w:t>Словесная живопись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.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Подобрать словесный портрет для описания того или иного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героя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из 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музыкального п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роизведения  (ребята подбирают слова из текстов сказок, поэтических сток, стихотворений, литературных жанров, указывая имя автора.)</w:t>
      </w:r>
    </w:p>
    <w:p w:rsidR="000D3384" w:rsidRPr="00E12806" w:rsidRDefault="000D3384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Задача - помочь ребенку сознательно обратить внимание на связь средств музыкальной выразительности, цветового решения с характером музыкального образа, о котором повествуется в произведении, теми чувствами, которые несет в себе этот образ. Таким образом, происходит нравственное осмысление </w:t>
      </w:r>
      <w:r w:rsidR="00B25C72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взаимосвязи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искусства и окружающего мира. На основе сравнительного анализа идет дальнейшее постижение понятий «</w:t>
      </w:r>
      <w:r w:rsidR="00B25C72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красота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», «добро», «зло» и так далее. Ребята самостоятельно находят эмоциональное и духовное родство различных художественных произведений.</w:t>
      </w:r>
    </w:p>
    <w:p w:rsidR="000D3384" w:rsidRPr="00E12806" w:rsidRDefault="00B25C72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Широко использую любимое ребятами творческое задание «Музыкальная шкатулка», которая д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а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ёт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возможность раскрыться каждому ученику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, независимо от музыкального навыка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. </w:t>
      </w:r>
      <w:proofErr w:type="gramStart"/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Дома ребята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выполняют  рисунки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, под влиянием понравившейся музыки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, разыскивают 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стихи или слова-эпитеты, возникающие ассоциа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тивно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и характеризующие отдельные моменты произведения, интересные факты из жизни композитора и многое другое.</w:t>
      </w:r>
      <w:proofErr w:type="gramEnd"/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К началу урока шкатулка заполняется детским творчеством, и это даёт возможность свободно и комфортно, раскрывать свои поделки перед  одноклассниками, 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даже застенчивые дети чувствуют себя </w:t>
      </w:r>
      <w:r w:rsidR="00AA7B9B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комфорт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но. Таким образом, это задание дает возможность каждому ученику самореализоваться и по-другому взглянуть на </w:t>
      </w:r>
      <w:r w:rsidR="00AA7B9B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творчество 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сво</w:t>
      </w:r>
      <w:r w:rsidR="00AA7B9B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его одноклассника, при этом ф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ормируются такие нравственные качества, как толерантность, доброта, взаимопонимание</w:t>
      </w:r>
      <w:r w:rsidR="00AA7B9B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, ведь право на критику имеет только тот человек, который вложил в шкатулку своё творение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.</w:t>
      </w:r>
    </w:p>
    <w:p w:rsidR="000D3384" w:rsidRPr="000E1A82" w:rsidRDefault="00AA7B9B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Человеческая душа хрупкая инстанция, поэтому д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уховные ценности нельзя передавать и осваивать тем же путем, что и,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скажем, математические знания. В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этом случае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они  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могут стать лишь формальным багажом, который никак не влияет на нравственные установки и убеждения детей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, на формирование чуткости детской души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. С помощью творческих заданий учитель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имеет возможность определять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детское отношение к миру в непосредственной и ничем не скованной обстановке.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Такими маленькими кирпичиками формируется личность со своим 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отношение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м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к действительности, </w:t>
      </w:r>
      <w:r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формируется его</w:t>
      </w:r>
      <w:r w:rsidR="000D3384" w:rsidRPr="00E12806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общественное мировоззрение и личное самосознание. </w:t>
      </w:r>
      <w:r w:rsidR="000D3384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Причастность к самостоятельному </w:t>
      </w:r>
      <w:r w:rsidR="000D3384" w:rsidRPr="000E1A82">
        <w:rPr>
          <w:rFonts w:ascii="Times New Roman" w:hAnsi="Times New Roman" w:cs="Times New Roman"/>
          <w:sz w:val="28"/>
          <w:szCs w:val="28"/>
          <w:lang w:val="ru-RU" w:eastAsia="ru-RU"/>
        </w:rPr>
        <w:t>(</w:t>
      </w:r>
      <w:r w:rsidRPr="000E1A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будь то индивидуальная работа, или работа в малой группе, проектная работа </w:t>
      </w:r>
      <w:r w:rsidR="000D3384" w:rsidRPr="000E1A82">
        <w:rPr>
          <w:rFonts w:ascii="Times New Roman" w:hAnsi="Times New Roman" w:cs="Times New Roman"/>
          <w:sz w:val="28"/>
          <w:szCs w:val="28"/>
          <w:lang w:val="ru-RU" w:eastAsia="ru-RU"/>
        </w:rPr>
        <w:t>коллектив</w:t>
      </w:r>
      <w:r w:rsidRPr="000E1A82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="000D3384" w:rsidRPr="000E1A82">
        <w:rPr>
          <w:rFonts w:ascii="Times New Roman" w:hAnsi="Times New Roman" w:cs="Times New Roman"/>
          <w:sz w:val="28"/>
          <w:szCs w:val="28"/>
          <w:lang w:val="ru-RU" w:eastAsia="ru-RU"/>
        </w:rPr>
        <w:t>)</w:t>
      </w:r>
      <w:r w:rsidR="000D3384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творчеству</w:t>
      </w:r>
      <w:r w:rsid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, </w:t>
      </w:r>
      <w:r w:rsidR="000D3384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 создает условия, которые обеспечивают рождение художественной </w:t>
      </w:r>
      <w:r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 xml:space="preserve">души каждого </w:t>
      </w:r>
      <w:r w:rsidR="000D3384" w:rsidRPr="000E1A82">
        <w:rPr>
          <w:rFonts w:ascii="Times New Roman" w:hAnsi="Times New Roman" w:cs="Times New Roman"/>
          <w:i w:val="0"/>
          <w:sz w:val="28"/>
          <w:szCs w:val="28"/>
          <w:lang w:val="ru-RU" w:eastAsia="ru-RU"/>
        </w:rPr>
        <w:t>ученика.</w:t>
      </w:r>
    </w:p>
    <w:p w:rsidR="0054649A" w:rsidRDefault="000E1A82" w:rsidP="000E1A82">
      <w:pPr>
        <w:pStyle w:val="a7"/>
        <w:ind w:firstLine="567"/>
        <w:jc w:val="both"/>
        <w:rPr>
          <w:rFonts w:ascii="Times New Roman" w:hAnsi="Times New Roman" w:cs="Times New Roman"/>
          <w:i w:val="0"/>
          <w:sz w:val="28"/>
          <w:szCs w:val="28"/>
          <w:lang w:val="ru-RU" w:eastAsia="ru-RU"/>
        </w:rPr>
      </w:pPr>
      <w:r w:rsidRPr="000E1A82">
        <w:rPr>
          <w:rFonts w:ascii="Times New Roman" w:hAnsi="Times New Roman" w:cs="Times New Roman"/>
          <w:i w:val="0"/>
          <w:sz w:val="28"/>
          <w:szCs w:val="28"/>
          <w:lang w:val="ru-RU"/>
        </w:rPr>
        <w:t>“Каждый, кто хоть немного ощутил в какой-либо сфере искусства радость творчества, будет в состоянии воспринимать и ценить все хорошее, что делается в этой сфере, и с большей интенсивностью, чем тот, кто только пассивно воспринимает» (Б. В. Асафьев).</w:t>
      </w:r>
    </w:p>
    <w:p w:rsidR="0054649A" w:rsidRPr="0054649A" w:rsidRDefault="0054649A" w:rsidP="0054649A">
      <w:pPr>
        <w:rPr>
          <w:lang w:eastAsia="ru-RU" w:bidi="en-US"/>
        </w:rPr>
      </w:pPr>
    </w:p>
    <w:p w:rsidR="0054649A" w:rsidRPr="0054649A" w:rsidRDefault="00343C67" w:rsidP="0054649A">
      <w:pPr>
        <w:rPr>
          <w:lang w:eastAsia="ru-RU" w:bidi="en-US"/>
        </w:rPr>
      </w:pPr>
      <w:r>
        <w:rPr>
          <w:lang w:eastAsia="ru-RU" w:bidi="en-US"/>
        </w:rPr>
        <w:t>________________________________________________________________________________________</w:t>
      </w:r>
    </w:p>
    <w:p w:rsidR="000E1A82" w:rsidRPr="0054649A" w:rsidRDefault="00343C67" w:rsidP="0054649A">
      <w:pPr>
        <w:rPr>
          <w:lang w:eastAsia="ru-RU" w:bidi="en-US"/>
        </w:rPr>
      </w:pPr>
      <w:r>
        <w:t>1.  Сухомлинский В. А. Не только разумом, но и сердцем...</w:t>
      </w:r>
      <w:proofErr w:type="gramStart"/>
      <w:r>
        <w:t xml:space="preserve"> .</w:t>
      </w:r>
      <w:proofErr w:type="gramEnd"/>
      <w:r>
        <w:t>, М., 1986</w:t>
      </w:r>
      <w:r>
        <w:br/>
      </w:r>
      <w:r w:rsidR="00332D68">
        <w:rPr>
          <w:lang w:eastAsia="ru-RU" w:bidi="en-US"/>
        </w:rPr>
        <w:t>2.</w:t>
      </w:r>
      <w:r>
        <w:rPr>
          <w:lang w:eastAsia="ru-RU" w:bidi="en-US"/>
        </w:rPr>
        <w:t xml:space="preserve">Абдулин Э.Б.  Николаева Е.В.Теория музыкального образования: учебник для студ. </w:t>
      </w:r>
      <w:proofErr w:type="spellStart"/>
      <w:r>
        <w:rPr>
          <w:lang w:eastAsia="ru-RU" w:bidi="en-US"/>
        </w:rPr>
        <w:t>высш</w:t>
      </w:r>
      <w:proofErr w:type="spellEnd"/>
      <w:r>
        <w:rPr>
          <w:lang w:eastAsia="ru-RU" w:bidi="en-US"/>
        </w:rPr>
        <w:t>. учеб. заведений –</w:t>
      </w:r>
      <w:proofErr w:type="spellStart"/>
      <w:r>
        <w:rPr>
          <w:lang w:eastAsia="ru-RU" w:bidi="en-US"/>
        </w:rPr>
        <w:t>М.:Издательский</w:t>
      </w:r>
      <w:proofErr w:type="spellEnd"/>
      <w:r>
        <w:rPr>
          <w:lang w:eastAsia="ru-RU" w:bidi="en-US"/>
        </w:rPr>
        <w:t xml:space="preserve"> центр «Академия»,2004.</w:t>
      </w:r>
    </w:p>
    <w:sectPr w:rsidR="000E1A82" w:rsidRPr="0054649A" w:rsidSect="00E12806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0D3384"/>
    <w:rsid w:val="000104D8"/>
    <w:rsid w:val="000D3384"/>
    <w:rsid w:val="000E1A82"/>
    <w:rsid w:val="00210EE2"/>
    <w:rsid w:val="002C29AF"/>
    <w:rsid w:val="002F370B"/>
    <w:rsid w:val="00332D68"/>
    <w:rsid w:val="00343C67"/>
    <w:rsid w:val="003B7709"/>
    <w:rsid w:val="0054649A"/>
    <w:rsid w:val="006669B5"/>
    <w:rsid w:val="00670C68"/>
    <w:rsid w:val="00701655"/>
    <w:rsid w:val="00902EFC"/>
    <w:rsid w:val="009965C9"/>
    <w:rsid w:val="009C37F1"/>
    <w:rsid w:val="009E1AC4"/>
    <w:rsid w:val="009F460A"/>
    <w:rsid w:val="00A236D0"/>
    <w:rsid w:val="00A91FF6"/>
    <w:rsid w:val="00AA7B9B"/>
    <w:rsid w:val="00AC4EF6"/>
    <w:rsid w:val="00B20881"/>
    <w:rsid w:val="00B25C72"/>
    <w:rsid w:val="00BF5EEC"/>
    <w:rsid w:val="00DA752D"/>
    <w:rsid w:val="00E12806"/>
    <w:rsid w:val="00EC56BA"/>
    <w:rsid w:val="00ED6DB3"/>
    <w:rsid w:val="00FE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C4"/>
  </w:style>
  <w:style w:type="paragraph" w:styleId="2">
    <w:name w:val="heading 2"/>
    <w:basedOn w:val="a"/>
    <w:link w:val="20"/>
    <w:uiPriority w:val="9"/>
    <w:qFormat/>
    <w:rsid w:val="000D3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D33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33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3384"/>
    <w:rPr>
      <w:color w:val="0000FF"/>
      <w:u w:val="single"/>
    </w:rPr>
  </w:style>
  <w:style w:type="character" w:customStyle="1" w:styleId="ata11y">
    <w:name w:val="at_a11y"/>
    <w:basedOn w:val="a0"/>
    <w:rsid w:val="000D3384"/>
  </w:style>
  <w:style w:type="paragraph" w:styleId="a4">
    <w:name w:val="Normal (Web)"/>
    <w:basedOn w:val="a"/>
    <w:uiPriority w:val="99"/>
    <w:semiHidden/>
    <w:unhideWhenUsed/>
    <w:rsid w:val="000D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384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uiPriority w:val="1"/>
    <w:qFormat/>
    <w:rsid w:val="002C29AF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2C29AF"/>
    <w:rPr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12</cp:revision>
  <dcterms:created xsi:type="dcterms:W3CDTF">2012-05-09T15:07:00Z</dcterms:created>
  <dcterms:modified xsi:type="dcterms:W3CDTF">2012-07-25T07:39:00Z</dcterms:modified>
</cp:coreProperties>
</file>